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B24095">
        <w:rPr>
          <w:rFonts w:ascii="Calibri" w:hAnsi="Calibri"/>
          <w:sz w:val="22"/>
          <w:szCs w:val="22"/>
        </w:rPr>
        <w:t>Extrato de Assinatura do</w:t>
      </w:r>
      <w:r w:rsidR="00E13A8D">
        <w:rPr>
          <w:rFonts w:ascii="Calibri" w:hAnsi="Calibri"/>
          <w:sz w:val="22"/>
          <w:szCs w:val="22"/>
        </w:rPr>
        <w:t xml:space="preserve"> </w:t>
      </w:r>
      <w:r w:rsidR="002562AF" w:rsidRPr="002562AF">
        <w:rPr>
          <w:rFonts w:ascii="Calibri" w:hAnsi="Calibri"/>
          <w:sz w:val="22"/>
          <w:szCs w:val="22"/>
          <w:highlight w:val="lightGray"/>
        </w:rPr>
        <w:t>nº</w:t>
      </w:r>
      <w:r w:rsidR="00E13A8D">
        <w:rPr>
          <w:rFonts w:ascii="Calibri" w:hAnsi="Calibri"/>
          <w:sz w:val="22"/>
          <w:szCs w:val="22"/>
        </w:rPr>
        <w:t xml:space="preserve"> Termo Aditivo ao</w:t>
      </w:r>
      <w:r w:rsidRPr="00B24095">
        <w:rPr>
          <w:rFonts w:ascii="Calibri" w:hAnsi="Calibri"/>
          <w:sz w:val="22"/>
          <w:szCs w:val="22"/>
        </w:rPr>
        <w:t xml:space="preserve"> Termo de Parceria nº </w:t>
      </w:r>
      <w:r w:rsidRPr="00B24095">
        <w:rPr>
          <w:rFonts w:ascii="Calibri" w:hAnsi="Calibri"/>
          <w:sz w:val="22"/>
          <w:szCs w:val="22"/>
          <w:highlight w:val="lightGray"/>
        </w:rPr>
        <w:t>xx/xxxx</w:t>
      </w:r>
    </w:p>
    <w:p w:rsidR="00900850" w:rsidRDefault="00900850" w:rsidP="00900850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900850">
        <w:rPr>
          <w:rFonts w:ascii="Calibri" w:hAnsi="Calibri"/>
          <w:sz w:val="22"/>
          <w:szCs w:val="22"/>
        </w:rPr>
        <w:t xml:space="preserve">A íntegra do Termo Aditivo se encontra disponível </w:t>
      </w:r>
      <w:r>
        <w:rPr>
          <w:rFonts w:ascii="Calibri" w:hAnsi="Calibri"/>
          <w:sz w:val="22"/>
          <w:szCs w:val="22"/>
        </w:rPr>
        <w:t>em</w:t>
      </w:r>
      <w:r w:rsidRPr="0090085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00850">
        <w:rPr>
          <w:rFonts w:ascii="Calibri" w:hAnsi="Calibri"/>
          <w:sz w:val="22"/>
          <w:szCs w:val="22"/>
          <w:highlight w:val="lightGray"/>
        </w:rPr>
        <w:t>Site do OEP</w:t>
      </w:r>
      <w:r>
        <w:rPr>
          <w:rFonts w:ascii="Calibri" w:hAnsi="Calibri"/>
          <w:sz w:val="22"/>
          <w:szCs w:val="22"/>
        </w:rPr>
        <w:t>.</w:t>
      </w:r>
    </w:p>
    <w:p w:rsidR="00B24095" w:rsidRDefault="00B24095" w:rsidP="00900850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Partícipes: 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PARCEIRA</w:t>
      </w:r>
      <w:r w:rsidRPr="00B24095">
        <w:rPr>
          <w:rFonts w:ascii="Calibri" w:hAnsi="Calibri"/>
          <w:sz w:val="22"/>
          <w:szCs w:val="22"/>
        </w:rPr>
        <w:t xml:space="preserve"> e </w:t>
      </w:r>
      <w:r w:rsidRPr="00B24095">
        <w:rPr>
          <w:rFonts w:ascii="Calibri" w:hAnsi="Calibri"/>
          <w:sz w:val="22"/>
          <w:szCs w:val="22"/>
          <w:highlight w:val="lightGray"/>
        </w:rPr>
        <w:t>Oscip</w:t>
      </w:r>
      <w:r w:rsidRPr="00B24095">
        <w:rPr>
          <w:rFonts w:ascii="Calibri" w:hAnsi="Calibri"/>
          <w:sz w:val="22"/>
          <w:szCs w:val="22"/>
        </w:rPr>
        <w:t xml:space="preserve">, com interveniência de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INTERVENIENTE</w:t>
      </w:r>
      <w:r w:rsidRPr="00B24095">
        <w:rPr>
          <w:rFonts w:ascii="Calibri" w:hAnsi="Calibri"/>
          <w:sz w:val="22"/>
          <w:szCs w:val="22"/>
        </w:rPr>
        <w:t>. Objeto</w:t>
      </w:r>
      <w:r w:rsidR="00E13A8D">
        <w:rPr>
          <w:rFonts w:ascii="Calibri" w:hAnsi="Calibri"/>
          <w:sz w:val="22"/>
          <w:szCs w:val="22"/>
        </w:rPr>
        <w:t xml:space="preserve"> do aditivo</w:t>
      </w:r>
      <w:r w:rsidRPr="00B24095">
        <w:rPr>
          <w:rFonts w:ascii="Calibri" w:hAnsi="Calibri"/>
          <w:sz w:val="22"/>
          <w:szCs w:val="22"/>
        </w:rPr>
        <w:t xml:space="preserve">: </w:t>
      </w:r>
      <w:r w:rsidRPr="00B24095">
        <w:rPr>
          <w:rFonts w:ascii="Calibri" w:hAnsi="Calibri"/>
          <w:sz w:val="22"/>
          <w:szCs w:val="22"/>
          <w:highlight w:val="lightGray"/>
        </w:rPr>
        <w:t>xxxxxxxxxxx</w:t>
      </w:r>
      <w:r w:rsidR="002562AF">
        <w:rPr>
          <w:rFonts w:ascii="Calibri" w:hAnsi="Calibri"/>
          <w:sz w:val="22"/>
          <w:szCs w:val="22"/>
        </w:rPr>
        <w:t>.</w:t>
      </w:r>
      <w:r w:rsidRPr="00B24095">
        <w:rPr>
          <w:rFonts w:ascii="Calibri" w:hAnsi="Calibri"/>
          <w:sz w:val="22"/>
          <w:szCs w:val="22"/>
        </w:rPr>
        <w:t xml:space="preserve"> Valor </w:t>
      </w:r>
      <w:r w:rsidR="00E13A8D">
        <w:rPr>
          <w:rFonts w:ascii="Calibri" w:hAnsi="Calibri"/>
          <w:sz w:val="22"/>
          <w:szCs w:val="22"/>
        </w:rPr>
        <w:t>a ser repassado</w:t>
      </w:r>
      <w:r w:rsidRPr="00B24095">
        <w:rPr>
          <w:rFonts w:ascii="Calibri" w:hAnsi="Calibri"/>
          <w:sz w:val="22"/>
          <w:szCs w:val="22"/>
        </w:rPr>
        <w:t xml:space="preserve">: R$ </w:t>
      </w:r>
      <w:r w:rsidRPr="00B24095">
        <w:rPr>
          <w:rFonts w:ascii="Calibri" w:hAnsi="Calibri"/>
          <w:sz w:val="22"/>
          <w:szCs w:val="22"/>
          <w:highlight w:val="lightGray"/>
        </w:rPr>
        <w:t>XXX,XX</w:t>
      </w:r>
      <w:r w:rsidRPr="00B24095">
        <w:rPr>
          <w:rFonts w:ascii="Calibri" w:hAnsi="Calibri"/>
          <w:sz w:val="22"/>
          <w:szCs w:val="22"/>
        </w:rPr>
        <w:t>.</w:t>
      </w:r>
      <w:r w:rsidR="00C3779E">
        <w:rPr>
          <w:rFonts w:ascii="Calibri" w:hAnsi="Calibri"/>
          <w:sz w:val="22"/>
          <w:szCs w:val="22"/>
        </w:rPr>
        <w:t xml:space="preserve"> </w:t>
      </w:r>
      <w:r w:rsidRPr="00B24095">
        <w:rPr>
          <w:rFonts w:ascii="Calibri" w:hAnsi="Calibri"/>
          <w:sz w:val="22"/>
          <w:szCs w:val="22"/>
        </w:rPr>
        <w:t xml:space="preserve">Vigência: </w:t>
      </w:r>
      <w:r w:rsidRPr="00B24095">
        <w:rPr>
          <w:rFonts w:ascii="Calibri" w:hAnsi="Calibri"/>
          <w:sz w:val="22"/>
          <w:szCs w:val="22"/>
          <w:highlight w:val="lightGray"/>
        </w:rPr>
        <w:t>XX</w:t>
      </w:r>
      <w:r w:rsidRPr="00B24095">
        <w:rPr>
          <w:rFonts w:ascii="Calibri" w:hAnsi="Calibri"/>
          <w:sz w:val="22"/>
          <w:szCs w:val="22"/>
        </w:rPr>
        <w:t xml:space="preserve"> meses. Assinatura: </w:t>
      </w:r>
      <w:r w:rsidRPr="00B24095">
        <w:rPr>
          <w:rFonts w:ascii="Calibri" w:hAnsi="Calibri"/>
          <w:sz w:val="22"/>
          <w:szCs w:val="22"/>
          <w:highlight w:val="lightGray"/>
        </w:rPr>
        <w:t>XX/XX/201X</w:t>
      </w:r>
      <w:r w:rsidRPr="00B24095">
        <w:rPr>
          <w:rFonts w:ascii="Calibri" w:hAnsi="Calibri"/>
          <w:sz w:val="22"/>
          <w:szCs w:val="22"/>
        </w:rPr>
        <w:t xml:space="preserve">. Signatários: </w:t>
      </w:r>
      <w:r w:rsidRPr="00B24095">
        <w:rPr>
          <w:rFonts w:ascii="Calibri" w:hAnsi="Calibri"/>
          <w:sz w:val="22"/>
          <w:szCs w:val="22"/>
          <w:highlight w:val="lightGray"/>
        </w:rPr>
        <w:t>Nome</w:t>
      </w:r>
      <w:r>
        <w:rPr>
          <w:rFonts w:ascii="Calibri" w:hAnsi="Calibri"/>
          <w:sz w:val="22"/>
          <w:szCs w:val="22"/>
          <w:highlight w:val="lightGray"/>
        </w:rPr>
        <w:t>s</w:t>
      </w:r>
      <w:r w:rsidRPr="00B24095">
        <w:rPr>
          <w:rFonts w:ascii="Calibri" w:hAnsi="Calibri"/>
          <w:sz w:val="22"/>
          <w:szCs w:val="22"/>
          <w:highlight w:val="lightGray"/>
        </w:rPr>
        <w:t xml:space="preserve"> Completo</w:t>
      </w:r>
      <w:r>
        <w:rPr>
          <w:rFonts w:ascii="Calibri" w:hAnsi="Calibri"/>
          <w:sz w:val="22"/>
          <w:szCs w:val="22"/>
          <w:highlight w:val="lightGray"/>
        </w:rPr>
        <w:t>s</w:t>
      </w:r>
      <w:r w:rsidR="00900850">
        <w:rPr>
          <w:rFonts w:ascii="Calibri" w:hAnsi="Calibri"/>
          <w:sz w:val="22"/>
          <w:szCs w:val="22"/>
        </w:rPr>
        <w:t>.</w:t>
      </w:r>
      <w:r w:rsidR="00900850" w:rsidRPr="00900850">
        <w:t xml:space="preserve"> 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sectPr w:rsidR="00B24095" w:rsidSect="000C40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D"/>
    <w:rsid w:val="00007595"/>
    <w:rsid w:val="0002017F"/>
    <w:rsid w:val="00020A17"/>
    <w:rsid w:val="00034692"/>
    <w:rsid w:val="00052866"/>
    <w:rsid w:val="00086825"/>
    <w:rsid w:val="000A321D"/>
    <w:rsid w:val="000C400D"/>
    <w:rsid w:val="000D3ADF"/>
    <w:rsid w:val="000E4C79"/>
    <w:rsid w:val="0010086B"/>
    <w:rsid w:val="0010165C"/>
    <w:rsid w:val="0010752A"/>
    <w:rsid w:val="00107AEB"/>
    <w:rsid w:val="0012151C"/>
    <w:rsid w:val="001657D3"/>
    <w:rsid w:val="001714F5"/>
    <w:rsid w:val="001751A0"/>
    <w:rsid w:val="00186F0D"/>
    <w:rsid w:val="001A3BFE"/>
    <w:rsid w:val="001B041F"/>
    <w:rsid w:val="00241A95"/>
    <w:rsid w:val="00253A48"/>
    <w:rsid w:val="002562AF"/>
    <w:rsid w:val="002630A2"/>
    <w:rsid w:val="002706F8"/>
    <w:rsid w:val="00272C2B"/>
    <w:rsid w:val="00273860"/>
    <w:rsid w:val="00280EC3"/>
    <w:rsid w:val="00296E8E"/>
    <w:rsid w:val="002B78E3"/>
    <w:rsid w:val="002D1165"/>
    <w:rsid w:val="002D5A7F"/>
    <w:rsid w:val="002F204F"/>
    <w:rsid w:val="00302EB8"/>
    <w:rsid w:val="003054AD"/>
    <w:rsid w:val="00307202"/>
    <w:rsid w:val="0032621A"/>
    <w:rsid w:val="00382542"/>
    <w:rsid w:val="003B0804"/>
    <w:rsid w:val="003B76A4"/>
    <w:rsid w:val="003D39B4"/>
    <w:rsid w:val="003D4DB2"/>
    <w:rsid w:val="003E7B59"/>
    <w:rsid w:val="00436826"/>
    <w:rsid w:val="004500AD"/>
    <w:rsid w:val="0048397E"/>
    <w:rsid w:val="004A6E3F"/>
    <w:rsid w:val="004C2C81"/>
    <w:rsid w:val="004D1CCE"/>
    <w:rsid w:val="004E7C8E"/>
    <w:rsid w:val="004F10CE"/>
    <w:rsid w:val="00531C45"/>
    <w:rsid w:val="005424F0"/>
    <w:rsid w:val="00545BCD"/>
    <w:rsid w:val="00564FE3"/>
    <w:rsid w:val="00575D0D"/>
    <w:rsid w:val="005973AE"/>
    <w:rsid w:val="005B0F94"/>
    <w:rsid w:val="005E0610"/>
    <w:rsid w:val="005E5E42"/>
    <w:rsid w:val="00600189"/>
    <w:rsid w:val="006275AE"/>
    <w:rsid w:val="006434C9"/>
    <w:rsid w:val="006656C0"/>
    <w:rsid w:val="00684BE0"/>
    <w:rsid w:val="00697479"/>
    <w:rsid w:val="006A77A8"/>
    <w:rsid w:val="006D6689"/>
    <w:rsid w:val="006F45B5"/>
    <w:rsid w:val="00702C1F"/>
    <w:rsid w:val="00710AF1"/>
    <w:rsid w:val="00712EB1"/>
    <w:rsid w:val="00763931"/>
    <w:rsid w:val="00777767"/>
    <w:rsid w:val="00782E72"/>
    <w:rsid w:val="00790009"/>
    <w:rsid w:val="007941DF"/>
    <w:rsid w:val="00795672"/>
    <w:rsid w:val="0079709F"/>
    <w:rsid w:val="007B13C9"/>
    <w:rsid w:val="007C2C9D"/>
    <w:rsid w:val="00822378"/>
    <w:rsid w:val="00836282"/>
    <w:rsid w:val="008371F8"/>
    <w:rsid w:val="00853B94"/>
    <w:rsid w:val="00855BAF"/>
    <w:rsid w:val="00863BCF"/>
    <w:rsid w:val="008761BE"/>
    <w:rsid w:val="008965E5"/>
    <w:rsid w:val="008B129E"/>
    <w:rsid w:val="008C0E84"/>
    <w:rsid w:val="008C7637"/>
    <w:rsid w:val="008D7D43"/>
    <w:rsid w:val="008E4408"/>
    <w:rsid w:val="00900850"/>
    <w:rsid w:val="0090664E"/>
    <w:rsid w:val="0092129E"/>
    <w:rsid w:val="00923F29"/>
    <w:rsid w:val="009255BB"/>
    <w:rsid w:val="009728F0"/>
    <w:rsid w:val="00975010"/>
    <w:rsid w:val="0098385B"/>
    <w:rsid w:val="00985510"/>
    <w:rsid w:val="009B4290"/>
    <w:rsid w:val="009C4722"/>
    <w:rsid w:val="009C6C6C"/>
    <w:rsid w:val="009E386E"/>
    <w:rsid w:val="009F2497"/>
    <w:rsid w:val="00A20EB3"/>
    <w:rsid w:val="00A2648D"/>
    <w:rsid w:val="00A426A8"/>
    <w:rsid w:val="00AB79FF"/>
    <w:rsid w:val="00AE4188"/>
    <w:rsid w:val="00B24095"/>
    <w:rsid w:val="00B37041"/>
    <w:rsid w:val="00B456A6"/>
    <w:rsid w:val="00B57516"/>
    <w:rsid w:val="00B757B6"/>
    <w:rsid w:val="00B817F4"/>
    <w:rsid w:val="00BA1562"/>
    <w:rsid w:val="00BC08C4"/>
    <w:rsid w:val="00BD47F1"/>
    <w:rsid w:val="00BD5222"/>
    <w:rsid w:val="00BF3D5B"/>
    <w:rsid w:val="00C15E44"/>
    <w:rsid w:val="00C26259"/>
    <w:rsid w:val="00C35600"/>
    <w:rsid w:val="00C3779E"/>
    <w:rsid w:val="00C860A1"/>
    <w:rsid w:val="00CF1491"/>
    <w:rsid w:val="00CF24C6"/>
    <w:rsid w:val="00D02DD4"/>
    <w:rsid w:val="00D11F1E"/>
    <w:rsid w:val="00D12F84"/>
    <w:rsid w:val="00D14160"/>
    <w:rsid w:val="00D21D0B"/>
    <w:rsid w:val="00D55C57"/>
    <w:rsid w:val="00D62DBA"/>
    <w:rsid w:val="00D63F41"/>
    <w:rsid w:val="00D76151"/>
    <w:rsid w:val="00D93E95"/>
    <w:rsid w:val="00DB3A9C"/>
    <w:rsid w:val="00DE1438"/>
    <w:rsid w:val="00DE41D7"/>
    <w:rsid w:val="00DF1C83"/>
    <w:rsid w:val="00DF2114"/>
    <w:rsid w:val="00E12B1A"/>
    <w:rsid w:val="00E13A8D"/>
    <w:rsid w:val="00E42EFE"/>
    <w:rsid w:val="00E46F58"/>
    <w:rsid w:val="00E65E1F"/>
    <w:rsid w:val="00E81C2E"/>
    <w:rsid w:val="00EA74ED"/>
    <w:rsid w:val="00EB2344"/>
    <w:rsid w:val="00EC534F"/>
    <w:rsid w:val="00ED7E60"/>
    <w:rsid w:val="00EF0B31"/>
    <w:rsid w:val="00F15562"/>
    <w:rsid w:val="00F7098C"/>
    <w:rsid w:val="00FC165F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CF1248-FCD1-4A45-AD05-FFBC557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0D"/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75D0D"/>
    <w:pPr>
      <w:tabs>
        <w:tab w:val="left" w:pos="3402"/>
      </w:tabs>
      <w:spacing w:line="240" w:lineRule="exact"/>
      <w:ind w:right="5103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500AD"/>
    <w:rPr>
      <w:rFonts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575D0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00AD"/>
    <w:rPr>
      <w:rFonts w:cs="Times New Roman"/>
      <w:sz w:val="20"/>
    </w:rPr>
  </w:style>
  <w:style w:type="paragraph" w:styleId="Textodebalo">
    <w:name w:val="Balloon Text"/>
    <w:basedOn w:val="Normal"/>
    <w:link w:val="TextodebaloChar"/>
    <w:uiPriority w:val="99"/>
    <w:rsid w:val="0027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73860"/>
    <w:rPr>
      <w:rFonts w:ascii="Tahoma" w:hAnsi="Tahoma" w:cs="Times New Roman"/>
      <w:sz w:val="16"/>
    </w:rPr>
  </w:style>
  <w:style w:type="paragraph" w:customStyle="1" w:styleId="textocentralizado">
    <w:name w:val="texto_centralizado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600189"/>
    <w:rPr>
      <w:rFonts w:cs="Times New Roman"/>
      <w:b/>
    </w:rPr>
  </w:style>
  <w:style w:type="paragraph" w:customStyle="1" w:styleId="textoalinhadoesquerda">
    <w:name w:val="texto_alinhado_esquerd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C2625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26259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26259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26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26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2845-DAD9-4C30-BBF6-D004774D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CENTRAL DE MODERNIZAÇÃO INSTITUCIONAL</vt:lpstr>
    </vt:vector>
  </TitlesOfParts>
  <Company>seplag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CENTRAL DE MODERNIZAÇÃO INSTITUCIONAL</dc:title>
  <dc:subject/>
  <dc:creator>e061</dc:creator>
  <cp:keywords/>
  <dc:description/>
  <cp:lastModifiedBy>Amanda Moura Farnezi (SEPLAG)</cp:lastModifiedBy>
  <cp:revision>2</cp:revision>
  <dcterms:created xsi:type="dcterms:W3CDTF">2019-01-07T18:07:00Z</dcterms:created>
  <dcterms:modified xsi:type="dcterms:W3CDTF">2019-01-07T18:07:00Z</dcterms:modified>
</cp:coreProperties>
</file>