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D6" w:rsidRDefault="007B7DD6" w:rsidP="00515928">
      <w:pPr>
        <w:pStyle w:val="ANEXOS"/>
        <w:numPr>
          <w:ilvl w:val="0"/>
          <w:numId w:val="0"/>
        </w:numPr>
        <w:spacing w:before="0" w:line="240" w:lineRule="atLeast"/>
        <w:jc w:val="center"/>
        <w:rPr>
          <w:rFonts w:asciiTheme="minorHAnsi" w:hAnsiTheme="minorHAnsi" w:cs="Times New Roman"/>
          <w:sz w:val="24"/>
          <w:szCs w:val="24"/>
        </w:rPr>
      </w:pPr>
      <w:bookmarkStart w:id="0" w:name="_Ref378255879"/>
    </w:p>
    <w:p w:rsidR="00515928" w:rsidRDefault="00515928" w:rsidP="00515928">
      <w:pPr>
        <w:pStyle w:val="ANEXOS"/>
        <w:numPr>
          <w:ilvl w:val="0"/>
          <w:numId w:val="0"/>
        </w:numPr>
        <w:spacing w:before="0" w:line="240" w:lineRule="atLeast"/>
        <w:jc w:val="center"/>
        <w:rPr>
          <w:rFonts w:asciiTheme="minorHAnsi" w:hAnsiTheme="minorHAnsi" w:cs="Times New Roman"/>
          <w:sz w:val="24"/>
          <w:szCs w:val="24"/>
        </w:rPr>
      </w:pPr>
      <w:r w:rsidRPr="006A4991">
        <w:rPr>
          <w:rFonts w:asciiTheme="minorHAnsi" w:hAnsiTheme="minorHAnsi" w:cs="Times New Roman"/>
          <w:sz w:val="24"/>
          <w:szCs w:val="24"/>
        </w:rPr>
        <w:t>ANEXO VII</w:t>
      </w:r>
      <w:r w:rsidR="008409F9">
        <w:rPr>
          <w:rFonts w:asciiTheme="minorHAnsi" w:hAnsiTheme="minorHAnsi" w:cs="Times New Roman"/>
          <w:sz w:val="24"/>
          <w:szCs w:val="24"/>
        </w:rPr>
        <w:t>I</w:t>
      </w:r>
    </w:p>
    <w:p w:rsidR="00515928" w:rsidRPr="006A4991" w:rsidRDefault="00515928" w:rsidP="00515928">
      <w:pPr>
        <w:pStyle w:val="ANEXOS"/>
        <w:numPr>
          <w:ilvl w:val="0"/>
          <w:numId w:val="0"/>
        </w:numPr>
        <w:spacing w:before="0" w:line="240" w:lineRule="atLeast"/>
        <w:jc w:val="center"/>
        <w:rPr>
          <w:rFonts w:asciiTheme="minorHAnsi" w:hAnsiTheme="minorHAnsi" w:cs="Times New Roman"/>
          <w:sz w:val="24"/>
          <w:szCs w:val="24"/>
        </w:rPr>
      </w:pPr>
      <w:r w:rsidRPr="006A4991">
        <w:rPr>
          <w:rFonts w:asciiTheme="minorHAnsi" w:hAnsiTheme="minorHAnsi" w:cs="Times New Roman"/>
          <w:sz w:val="24"/>
          <w:szCs w:val="24"/>
        </w:rPr>
        <w:t>MINUTA DE CONTRATO</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1C2399" w:rsidRPr="001C2399" w:rsidRDefault="00515928" w:rsidP="001C2399">
      <w:pPr>
        <w:pStyle w:val="Contrato-corpo"/>
        <w:rPr>
          <w:rFonts w:asciiTheme="minorHAnsi" w:hAnsiTheme="minorHAnsi" w:cs="Times New Roman"/>
          <w:sz w:val="24"/>
          <w:szCs w:val="24"/>
        </w:rPr>
      </w:pPr>
      <w:r w:rsidRPr="006A4991">
        <w:rPr>
          <w:rFonts w:asciiTheme="minorHAnsi" w:hAnsiTheme="minorHAnsi" w:cs="Times New Roman"/>
          <w:sz w:val="24"/>
          <w:szCs w:val="24"/>
        </w:rPr>
        <w:t xml:space="preserve">Contrato Nº _____, para </w:t>
      </w:r>
      <w:r w:rsidR="007B7DD6" w:rsidRPr="00502264">
        <w:rPr>
          <w:rFonts w:asciiTheme="minorHAnsi" w:hAnsiTheme="minorHAnsi"/>
          <w:sz w:val="24"/>
          <w:szCs w:val="24"/>
        </w:rPr>
        <w:t>contratação de fornecedor especializado na prestação mensal do Serviço Telefônico Fixo Comutado (STFC), na modalidade</w:t>
      </w:r>
      <w:r w:rsidRPr="006A4991">
        <w:rPr>
          <w:rFonts w:asciiTheme="minorHAnsi" w:hAnsiTheme="minorHAnsi" w:cs="Times New Roman"/>
          <w:sz w:val="24"/>
          <w:szCs w:val="24"/>
        </w:rPr>
        <w:t xml:space="preserve"> ___________________, (INSERIR DE ACORDO COM O LOTE), oriundo do </w:t>
      </w:r>
      <w:r w:rsidRPr="00F7121E">
        <w:rPr>
          <w:rFonts w:asciiTheme="minorHAnsi" w:hAnsiTheme="minorHAnsi" w:cs="Times New Roman"/>
          <w:sz w:val="24"/>
          <w:szCs w:val="24"/>
        </w:rPr>
        <w:fldChar w:fldCharType="begin"/>
      </w:r>
      <w:r w:rsidRPr="00F7121E">
        <w:rPr>
          <w:rFonts w:asciiTheme="minorHAnsi" w:hAnsiTheme="minorHAnsi" w:cs="Times New Roman"/>
          <w:sz w:val="24"/>
          <w:szCs w:val="24"/>
        </w:rPr>
        <w:instrText xml:space="preserve"> REF _Ref378071697 \h  \* MERGEFORMAT </w:instrText>
      </w:r>
      <w:r w:rsidRPr="00F7121E">
        <w:rPr>
          <w:rFonts w:asciiTheme="minorHAnsi" w:hAnsiTheme="minorHAnsi" w:cs="Times New Roman"/>
          <w:sz w:val="24"/>
          <w:szCs w:val="24"/>
        </w:rPr>
      </w:r>
      <w:r w:rsidRPr="00F7121E">
        <w:rPr>
          <w:rFonts w:asciiTheme="minorHAnsi" w:hAnsiTheme="minorHAnsi" w:cs="Times New Roman"/>
          <w:sz w:val="24"/>
          <w:szCs w:val="24"/>
        </w:rPr>
        <w:fldChar w:fldCharType="separate"/>
      </w:r>
      <w:r w:rsidR="001C2399" w:rsidRPr="001C2399">
        <w:rPr>
          <w:rFonts w:asciiTheme="minorHAnsi" w:hAnsiTheme="minorHAnsi" w:cs="Times New Roman"/>
          <w:sz w:val="24"/>
          <w:szCs w:val="24"/>
        </w:rPr>
        <w:t xml:space="preserve">PREGÃO ELETRÔNICO PARA REGISTRO DE PREÇOS </w:t>
      </w:r>
    </w:p>
    <w:p w:rsidR="00515928" w:rsidRPr="006A4991" w:rsidRDefault="001C2399" w:rsidP="00515928">
      <w:pPr>
        <w:pStyle w:val="Contrato-corpo"/>
        <w:rPr>
          <w:rFonts w:asciiTheme="minorHAnsi" w:hAnsiTheme="minorHAnsi" w:cs="Times New Roman"/>
          <w:sz w:val="24"/>
          <w:szCs w:val="24"/>
        </w:rPr>
      </w:pPr>
      <w:r w:rsidRPr="001C2399">
        <w:rPr>
          <w:rFonts w:asciiTheme="minorHAnsi" w:hAnsiTheme="minorHAnsi" w:cs="Times New Roman"/>
          <w:sz w:val="24"/>
          <w:szCs w:val="24"/>
        </w:rPr>
        <w:t>PLANEJAMENTO SIRP Nº</w:t>
      </w:r>
      <w:r w:rsidRPr="001C2399">
        <w:rPr>
          <w:rFonts w:asciiTheme="minorHAnsi" w:hAnsiTheme="minorHAnsi"/>
          <w:sz w:val="24"/>
          <w:szCs w:val="24"/>
        </w:rPr>
        <w:t xml:space="preserve"> 240/</w:t>
      </w:r>
      <w:r w:rsidRPr="00502264">
        <w:rPr>
          <w:rFonts w:asciiTheme="minorHAnsi" w:hAnsiTheme="minorHAnsi"/>
          <w:b/>
          <w:sz w:val="24"/>
          <w:szCs w:val="24"/>
        </w:rPr>
        <w:t>201</w:t>
      </w:r>
      <w:r w:rsidR="00515928" w:rsidRPr="00F7121E">
        <w:rPr>
          <w:rFonts w:asciiTheme="minorHAnsi" w:hAnsiTheme="minorHAnsi" w:cs="Times New Roman"/>
          <w:sz w:val="24"/>
          <w:szCs w:val="24"/>
        </w:rPr>
        <w:fldChar w:fldCharType="end"/>
      </w:r>
      <w:r w:rsidR="00515928" w:rsidRPr="00F7121E">
        <w:rPr>
          <w:rFonts w:asciiTheme="minorHAnsi" w:hAnsiTheme="minorHAnsi" w:cs="Times New Roman"/>
          <w:sz w:val="24"/>
          <w:szCs w:val="24"/>
        </w:rPr>
        <w:t>7</w:t>
      </w:r>
      <w:r w:rsidR="00515928" w:rsidRPr="006A4991">
        <w:rPr>
          <w:rFonts w:asciiTheme="minorHAnsi" w:hAnsiTheme="minorHAnsi" w:cs="Times New Roman"/>
          <w:sz w:val="24"/>
          <w:szCs w:val="24"/>
        </w:rPr>
        <w:t>, nos termos da Lei Federal nº 8.666/93, dos Decretos Estaduais/MG nº 45.035/2009, 45.018/2009 e 45.902/2012 e demais normas pertinentes, estando vinculado este contrato mediante as cláusulas que se seguem.</w:t>
      </w:r>
    </w:p>
    <w:p w:rsidR="00515928" w:rsidRPr="006A4991" w:rsidRDefault="00515928" w:rsidP="00515928">
      <w:pPr>
        <w:pStyle w:val="Contrato-corpo"/>
        <w:spacing w:after="120" w:line="240" w:lineRule="atLeast"/>
        <w:rPr>
          <w:rFonts w:asciiTheme="minorHAnsi" w:hAnsiTheme="minorHAnsi" w:cs="Times New Roman"/>
          <w:sz w:val="24"/>
          <w:szCs w:val="24"/>
        </w:rPr>
      </w:pPr>
    </w:p>
    <w:p w:rsidR="00515928" w:rsidRPr="006A4991" w:rsidRDefault="00515928" w:rsidP="00515928">
      <w:pPr>
        <w:pStyle w:val="Contrato-corpo"/>
        <w:spacing w:after="120" w:line="240" w:lineRule="atLeast"/>
        <w:rPr>
          <w:rFonts w:asciiTheme="minorHAnsi" w:hAnsiTheme="minorHAnsi" w:cs="Times New Roman"/>
          <w:sz w:val="24"/>
          <w:szCs w:val="24"/>
        </w:rPr>
      </w:pPr>
    </w:p>
    <w:p w:rsidR="00515928" w:rsidRPr="006A4991" w:rsidRDefault="00515928" w:rsidP="00515928">
      <w:pPr>
        <w:spacing w:after="120" w:line="240" w:lineRule="atLeast"/>
        <w:jc w:val="both"/>
        <w:outlineLvl w:val="0"/>
        <w:rPr>
          <w:rFonts w:asciiTheme="minorHAnsi" w:hAnsiTheme="minorHAnsi"/>
          <w:b/>
          <w:sz w:val="24"/>
          <w:szCs w:val="24"/>
        </w:rPr>
      </w:pPr>
      <w:r w:rsidRPr="006A4991">
        <w:rPr>
          <w:rFonts w:asciiTheme="minorHAnsi" w:hAnsiTheme="minorHAnsi"/>
          <w:b/>
          <w:sz w:val="24"/>
          <w:szCs w:val="24"/>
          <w:u w:val="single"/>
        </w:rPr>
        <w:t>CONTRATANTE</w:t>
      </w:r>
      <w:r w:rsidRPr="006A4991">
        <w:rPr>
          <w:rFonts w:asciiTheme="minorHAnsi" w:hAnsiTheme="minorHAnsi"/>
          <w:b/>
          <w:sz w:val="24"/>
          <w:szCs w:val="24"/>
        </w:rPr>
        <w:t>:</w:t>
      </w:r>
    </w:p>
    <w:p w:rsidR="00515928" w:rsidRPr="006A4991" w:rsidRDefault="00515928" w:rsidP="00515928">
      <w:pPr>
        <w:tabs>
          <w:tab w:val="left" w:pos="-284"/>
        </w:tabs>
        <w:spacing w:after="120" w:line="240" w:lineRule="atLeast"/>
        <w:ind w:left="705" w:hanging="705"/>
        <w:jc w:val="both"/>
        <w:outlineLvl w:val="0"/>
        <w:rPr>
          <w:rFonts w:asciiTheme="minorHAnsi" w:hAnsiTheme="minorHAnsi"/>
          <w:b/>
          <w:sz w:val="24"/>
          <w:szCs w:val="24"/>
        </w:rPr>
      </w:pPr>
      <w:r w:rsidRPr="006A4991">
        <w:rPr>
          <w:rFonts w:asciiTheme="minorHAnsi" w:hAnsiTheme="minorHAnsi"/>
          <w:b/>
          <w:sz w:val="24"/>
          <w:szCs w:val="24"/>
        </w:rPr>
        <w:t>NOME</w:t>
      </w:r>
      <w:r w:rsidRPr="006A4991">
        <w:rPr>
          <w:rFonts w:asciiTheme="minorHAnsi" w:hAnsiTheme="minorHAnsi"/>
          <w:sz w:val="24"/>
          <w:szCs w:val="24"/>
        </w:rPr>
        <w:t>:</w:t>
      </w:r>
      <w:r w:rsidRPr="006A4991">
        <w:rPr>
          <w:rFonts w:asciiTheme="minorHAnsi" w:hAnsiTheme="minorHAnsi"/>
          <w:sz w:val="24"/>
          <w:szCs w:val="24"/>
        </w:rPr>
        <w:tab/>
      </w:r>
    </w:p>
    <w:p w:rsidR="00515928" w:rsidRPr="006A4991" w:rsidRDefault="00515928" w:rsidP="00515928">
      <w:pPr>
        <w:spacing w:after="120" w:line="240" w:lineRule="atLeast"/>
        <w:ind w:left="1410" w:hanging="1410"/>
        <w:jc w:val="both"/>
        <w:outlineLvl w:val="0"/>
        <w:rPr>
          <w:rFonts w:asciiTheme="minorHAnsi" w:hAnsiTheme="minorHAnsi"/>
          <w:b/>
          <w:sz w:val="24"/>
          <w:szCs w:val="24"/>
        </w:rPr>
      </w:pPr>
      <w:r w:rsidRPr="006A4991">
        <w:rPr>
          <w:rFonts w:asciiTheme="minorHAnsi" w:hAnsiTheme="minorHAnsi"/>
          <w:b/>
          <w:sz w:val="24"/>
          <w:szCs w:val="24"/>
        </w:rPr>
        <w:t>ENDEREÇO:</w:t>
      </w:r>
      <w:r w:rsidRPr="006A4991">
        <w:rPr>
          <w:rFonts w:asciiTheme="minorHAnsi" w:hAnsiTheme="minorHAnsi"/>
          <w:b/>
          <w:sz w:val="24"/>
          <w:szCs w:val="24"/>
        </w:rPr>
        <w:tab/>
      </w:r>
    </w:p>
    <w:p w:rsidR="00515928" w:rsidRPr="006A4991" w:rsidRDefault="00515928" w:rsidP="00515928">
      <w:pPr>
        <w:spacing w:after="120" w:line="240" w:lineRule="atLeast"/>
        <w:jc w:val="both"/>
        <w:outlineLvl w:val="0"/>
        <w:rPr>
          <w:rFonts w:asciiTheme="minorHAnsi" w:hAnsiTheme="minorHAnsi"/>
          <w:b/>
          <w:sz w:val="24"/>
          <w:szCs w:val="24"/>
        </w:rPr>
      </w:pPr>
      <w:r w:rsidRPr="006A4991">
        <w:rPr>
          <w:rFonts w:asciiTheme="minorHAnsi" w:hAnsiTheme="minorHAnsi"/>
          <w:b/>
          <w:sz w:val="24"/>
          <w:szCs w:val="24"/>
        </w:rPr>
        <w:t xml:space="preserve">CNPJ/MF: </w:t>
      </w:r>
    </w:p>
    <w:p w:rsidR="00515928" w:rsidRPr="006A4991" w:rsidRDefault="00515928" w:rsidP="00515928">
      <w:pPr>
        <w:tabs>
          <w:tab w:val="left" w:pos="0"/>
          <w:tab w:val="left" w:pos="2835"/>
        </w:tabs>
        <w:spacing w:after="120" w:line="240" w:lineRule="atLeast"/>
        <w:ind w:left="2832" w:hanging="2832"/>
        <w:jc w:val="both"/>
        <w:rPr>
          <w:rFonts w:asciiTheme="minorHAnsi" w:hAnsiTheme="minorHAnsi"/>
          <w:b/>
          <w:sz w:val="24"/>
          <w:szCs w:val="24"/>
        </w:rPr>
      </w:pPr>
      <w:r w:rsidRPr="006A4991">
        <w:rPr>
          <w:rFonts w:asciiTheme="minorHAnsi" w:hAnsiTheme="minorHAnsi"/>
          <w:b/>
          <w:sz w:val="24"/>
          <w:szCs w:val="24"/>
        </w:rPr>
        <w:t>REPRESENTANTE LEGAL</w:t>
      </w:r>
      <w:r w:rsidRPr="006A4991">
        <w:rPr>
          <w:rFonts w:asciiTheme="minorHAnsi" w:hAnsiTheme="minorHAnsi"/>
          <w:sz w:val="24"/>
          <w:szCs w:val="24"/>
        </w:rPr>
        <w:t>:</w:t>
      </w:r>
      <w:r w:rsidRPr="006A4991">
        <w:rPr>
          <w:rFonts w:asciiTheme="minorHAnsi" w:hAnsiTheme="minorHAnsi"/>
          <w:sz w:val="24"/>
          <w:szCs w:val="24"/>
        </w:rPr>
        <w:tab/>
      </w:r>
    </w:p>
    <w:p w:rsidR="00515928" w:rsidRPr="006A4991" w:rsidRDefault="00515928" w:rsidP="00515928">
      <w:pPr>
        <w:spacing w:after="120" w:line="240" w:lineRule="atLeast"/>
        <w:jc w:val="both"/>
        <w:rPr>
          <w:rFonts w:asciiTheme="minorHAnsi" w:hAnsiTheme="minorHAnsi"/>
          <w:b/>
          <w:sz w:val="24"/>
          <w:szCs w:val="24"/>
        </w:rPr>
      </w:pPr>
    </w:p>
    <w:p w:rsidR="00515928" w:rsidRPr="006A4991" w:rsidRDefault="00515928" w:rsidP="00515928">
      <w:pPr>
        <w:spacing w:after="120" w:line="240" w:lineRule="atLeast"/>
        <w:jc w:val="both"/>
        <w:rPr>
          <w:rFonts w:asciiTheme="minorHAnsi" w:hAnsiTheme="minorHAnsi"/>
          <w:b/>
          <w:sz w:val="24"/>
          <w:szCs w:val="24"/>
        </w:rPr>
      </w:pPr>
      <w:r w:rsidRPr="006A4991">
        <w:rPr>
          <w:rFonts w:asciiTheme="minorHAnsi" w:hAnsiTheme="minorHAnsi"/>
          <w:b/>
          <w:sz w:val="24"/>
          <w:szCs w:val="24"/>
          <w:u w:val="single"/>
        </w:rPr>
        <w:t>CONTRATADO</w:t>
      </w:r>
      <w:r w:rsidRPr="006A4991">
        <w:rPr>
          <w:rFonts w:asciiTheme="minorHAnsi" w:hAnsiTheme="minorHAnsi"/>
          <w:b/>
          <w:sz w:val="24"/>
          <w:szCs w:val="24"/>
        </w:rPr>
        <w:t>:</w:t>
      </w:r>
    </w:p>
    <w:p w:rsidR="00515928" w:rsidRPr="006A4991" w:rsidRDefault="00515928" w:rsidP="00515928">
      <w:pPr>
        <w:spacing w:after="120" w:line="240" w:lineRule="atLeast"/>
        <w:jc w:val="both"/>
        <w:outlineLvl w:val="0"/>
        <w:rPr>
          <w:rFonts w:asciiTheme="minorHAnsi" w:hAnsiTheme="minorHAnsi"/>
          <w:sz w:val="24"/>
          <w:szCs w:val="24"/>
        </w:rPr>
      </w:pPr>
      <w:r w:rsidRPr="006A4991">
        <w:rPr>
          <w:rFonts w:asciiTheme="minorHAnsi" w:hAnsiTheme="minorHAnsi"/>
          <w:b/>
          <w:sz w:val="24"/>
          <w:szCs w:val="24"/>
        </w:rPr>
        <w:t>NOME EMPRESARIAL:</w:t>
      </w:r>
      <w:r w:rsidRPr="006A4991">
        <w:rPr>
          <w:rFonts w:asciiTheme="minorHAnsi" w:hAnsiTheme="minorHAnsi"/>
          <w:sz w:val="24"/>
          <w:szCs w:val="24"/>
        </w:rPr>
        <w:t xml:space="preserve"> </w:t>
      </w:r>
    </w:p>
    <w:p w:rsidR="00515928" w:rsidRPr="006A4991" w:rsidRDefault="00515928" w:rsidP="00515928">
      <w:pPr>
        <w:spacing w:after="120" w:line="240" w:lineRule="atLeast"/>
        <w:jc w:val="both"/>
        <w:outlineLvl w:val="0"/>
        <w:rPr>
          <w:rFonts w:asciiTheme="minorHAnsi" w:hAnsiTheme="minorHAnsi"/>
          <w:sz w:val="24"/>
          <w:szCs w:val="24"/>
        </w:rPr>
      </w:pPr>
      <w:r w:rsidRPr="006A4991">
        <w:rPr>
          <w:rFonts w:asciiTheme="minorHAnsi" w:hAnsiTheme="minorHAnsi"/>
          <w:b/>
          <w:sz w:val="24"/>
          <w:szCs w:val="24"/>
        </w:rPr>
        <w:t xml:space="preserve">ENDEREÇO: </w:t>
      </w:r>
    </w:p>
    <w:p w:rsidR="00515928" w:rsidRPr="006A4991" w:rsidRDefault="00515928" w:rsidP="00515928">
      <w:pPr>
        <w:spacing w:after="120" w:line="240" w:lineRule="atLeast"/>
        <w:jc w:val="both"/>
        <w:outlineLvl w:val="0"/>
        <w:rPr>
          <w:rFonts w:asciiTheme="minorHAnsi" w:hAnsiTheme="minorHAnsi"/>
          <w:sz w:val="24"/>
          <w:szCs w:val="24"/>
        </w:rPr>
      </w:pPr>
      <w:r w:rsidRPr="006A4991">
        <w:rPr>
          <w:rFonts w:asciiTheme="minorHAnsi" w:hAnsiTheme="minorHAnsi"/>
          <w:b/>
          <w:sz w:val="24"/>
          <w:szCs w:val="24"/>
        </w:rPr>
        <w:t>CNPJ/MF:</w:t>
      </w:r>
      <w:r w:rsidRPr="006A4991">
        <w:rPr>
          <w:rFonts w:asciiTheme="minorHAnsi" w:hAnsiTheme="minorHAnsi"/>
          <w:sz w:val="24"/>
          <w:szCs w:val="24"/>
        </w:rPr>
        <w:t xml:space="preserve"> </w:t>
      </w:r>
    </w:p>
    <w:p w:rsidR="00515928" w:rsidRPr="006A4991" w:rsidRDefault="00515928" w:rsidP="00515928">
      <w:pPr>
        <w:spacing w:after="120" w:line="240" w:lineRule="atLeast"/>
        <w:jc w:val="both"/>
        <w:outlineLvl w:val="0"/>
        <w:rPr>
          <w:rFonts w:asciiTheme="minorHAnsi" w:hAnsiTheme="minorHAnsi"/>
          <w:sz w:val="24"/>
          <w:szCs w:val="24"/>
        </w:rPr>
      </w:pPr>
      <w:r w:rsidRPr="006A4991">
        <w:rPr>
          <w:rFonts w:asciiTheme="minorHAnsi" w:hAnsiTheme="minorHAnsi"/>
          <w:b/>
          <w:sz w:val="24"/>
          <w:szCs w:val="24"/>
        </w:rPr>
        <w:t>INSCRIÇÃO ESTADUAL:</w:t>
      </w:r>
      <w:r w:rsidRPr="006A4991">
        <w:rPr>
          <w:rFonts w:asciiTheme="minorHAnsi" w:hAnsiTheme="minorHAnsi"/>
          <w:sz w:val="24"/>
          <w:szCs w:val="24"/>
        </w:rPr>
        <w:t xml:space="preserve"> </w:t>
      </w:r>
    </w:p>
    <w:p w:rsidR="00515928" w:rsidRPr="006A4991" w:rsidRDefault="00515928" w:rsidP="00515928">
      <w:pPr>
        <w:tabs>
          <w:tab w:val="left" w:pos="2552"/>
        </w:tabs>
        <w:spacing w:after="120" w:line="240" w:lineRule="atLeast"/>
        <w:jc w:val="both"/>
        <w:rPr>
          <w:rFonts w:asciiTheme="minorHAnsi" w:hAnsiTheme="minorHAnsi"/>
          <w:sz w:val="24"/>
          <w:szCs w:val="24"/>
        </w:rPr>
      </w:pPr>
      <w:r w:rsidRPr="006A4991">
        <w:rPr>
          <w:rFonts w:asciiTheme="minorHAnsi" w:hAnsiTheme="minorHAnsi"/>
          <w:b/>
          <w:sz w:val="24"/>
          <w:szCs w:val="24"/>
        </w:rPr>
        <w:t>REPRESENTANTE LEGAL</w:t>
      </w:r>
      <w:r w:rsidRPr="006A4991">
        <w:rPr>
          <w:rFonts w:asciiTheme="minorHAnsi" w:hAnsiTheme="minorHAnsi"/>
          <w:sz w:val="24"/>
          <w:szCs w:val="24"/>
        </w:rPr>
        <w:t xml:space="preserve">: </w:t>
      </w:r>
    </w:p>
    <w:p w:rsidR="00515928" w:rsidRPr="006A4991" w:rsidRDefault="00515928" w:rsidP="00515928">
      <w:pPr>
        <w:tabs>
          <w:tab w:val="left" w:pos="2552"/>
        </w:tabs>
        <w:spacing w:after="120" w:line="240" w:lineRule="atLeast"/>
        <w:jc w:val="both"/>
        <w:rPr>
          <w:rFonts w:asciiTheme="minorHAnsi" w:hAnsiTheme="minorHAnsi"/>
          <w:b/>
          <w:sz w:val="24"/>
          <w:szCs w:val="24"/>
        </w:rPr>
      </w:pPr>
      <w:r w:rsidRPr="006A4991">
        <w:rPr>
          <w:rFonts w:asciiTheme="minorHAnsi" w:hAnsiTheme="minorHAnsi"/>
          <w:b/>
          <w:sz w:val="24"/>
          <w:szCs w:val="24"/>
        </w:rPr>
        <w:t xml:space="preserve">CI (RG):                                            CPF:                                        </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292259677"/>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20E38">
            <w:rPr>
              <w:rFonts w:asciiTheme="minorHAnsi" w:hAnsiTheme="minorHAnsi" w:cs="Times New Roman"/>
              <w:b/>
              <w:caps/>
              <w:sz w:val="24"/>
              <w:szCs w:val="24"/>
            </w:rPr>
            <w:t>Cláusula Primeira</w:t>
          </w:r>
        </w:sdtContent>
      </w:sdt>
      <w:r w:rsidR="00515928" w:rsidRPr="006A4991">
        <w:rPr>
          <w:rFonts w:asciiTheme="minorHAnsi" w:hAnsiTheme="minorHAnsi" w:cs="Times New Roman"/>
          <w:b/>
          <w:caps/>
          <w:sz w:val="24"/>
          <w:szCs w:val="24"/>
        </w:rPr>
        <w:t xml:space="preserve"> - DO OBJETO</w:t>
      </w:r>
    </w:p>
    <w:p w:rsidR="00515928" w:rsidRPr="006A4991" w:rsidRDefault="00515928" w:rsidP="00515928">
      <w:pPr>
        <w:pStyle w:val="Contrato-corpo"/>
        <w:spacing w:after="120" w:line="240" w:lineRule="atLeast"/>
        <w:ind w:left="0"/>
        <w:rPr>
          <w:rFonts w:asciiTheme="minorHAnsi" w:hAnsiTheme="minorHAnsi" w:cs="Times New Roman"/>
          <w:b/>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sz w:val="24"/>
          <w:szCs w:val="24"/>
        </w:rPr>
        <w:t xml:space="preserve">Este contrato tem por objeto a contratação de empresa para </w:t>
      </w:r>
      <w:r w:rsidR="005B0EDF" w:rsidRPr="00502264">
        <w:rPr>
          <w:rFonts w:asciiTheme="minorHAnsi" w:hAnsiTheme="minorHAnsi"/>
          <w:sz w:val="24"/>
          <w:szCs w:val="24"/>
        </w:rPr>
        <w:t>contratação de fornecedor especializado na prestação mensal do Serviço Telefônico Fixo Comutado (STFC), na modalidade</w:t>
      </w:r>
      <w:r w:rsidRPr="006A4991">
        <w:rPr>
          <w:rFonts w:asciiTheme="minorHAnsi" w:hAnsiTheme="minorHAnsi" w:cs="Times New Roman"/>
          <w:sz w:val="24"/>
          <w:szCs w:val="24"/>
        </w:rPr>
        <w:t xml:space="preserve"> </w:t>
      </w:r>
      <w:r w:rsidR="005B0EDF">
        <w:rPr>
          <w:rFonts w:asciiTheme="minorHAnsi" w:hAnsiTheme="minorHAnsi" w:cs="Times New Roman"/>
          <w:sz w:val="24"/>
          <w:szCs w:val="24"/>
        </w:rPr>
        <w:t xml:space="preserve">__________________________________________ </w:t>
      </w:r>
      <w:r w:rsidRPr="006A4991">
        <w:rPr>
          <w:rFonts w:asciiTheme="minorHAnsi" w:hAnsiTheme="minorHAnsi" w:cs="Times New Roman"/>
          <w:sz w:val="24"/>
          <w:szCs w:val="24"/>
        </w:rPr>
        <w:t>(</w:t>
      </w:r>
      <w:r w:rsidRPr="006A4991">
        <w:rPr>
          <w:rFonts w:asciiTheme="minorHAnsi" w:hAnsiTheme="minorHAnsi" w:cs="Times New Roman"/>
          <w:caps/>
          <w:sz w:val="24"/>
          <w:szCs w:val="24"/>
        </w:rPr>
        <w:t>Inserir de acordo com o Lote</w:t>
      </w:r>
      <w:r w:rsidRPr="006A4991">
        <w:rPr>
          <w:rFonts w:asciiTheme="minorHAnsi" w:hAnsiTheme="minorHAnsi" w:cs="Times New Roman"/>
          <w:sz w:val="24"/>
          <w:szCs w:val="24"/>
        </w:rPr>
        <w:t xml:space="preserve">), de acordo com as especificações técnicas e demais condições consignadas no Edital do </w:t>
      </w:r>
      <w:smartTag w:uri="schemas-houaiss/mini" w:element="verbetes">
        <w:r w:rsidRPr="006A4991">
          <w:rPr>
            <w:rFonts w:asciiTheme="minorHAnsi" w:hAnsiTheme="minorHAnsi" w:cs="Times New Roman"/>
            <w:sz w:val="24"/>
            <w:szCs w:val="24"/>
          </w:rPr>
          <w:t>Pregão</w:t>
        </w:r>
      </w:smartTag>
      <w:r w:rsidRPr="006A4991">
        <w:rPr>
          <w:rFonts w:asciiTheme="minorHAnsi" w:hAnsiTheme="minorHAnsi" w:cs="Times New Roman"/>
          <w:sz w:val="24"/>
          <w:szCs w:val="24"/>
        </w:rPr>
        <w:t xml:space="preserve"> Eletrônico para Registro de Preços Planejamento nº </w:t>
      </w:r>
      <w:r w:rsidR="005B0EDF">
        <w:rPr>
          <w:rFonts w:asciiTheme="minorHAnsi" w:hAnsiTheme="minorHAnsi" w:cs="Times New Roman"/>
          <w:sz w:val="24"/>
          <w:szCs w:val="24"/>
        </w:rPr>
        <w:t>240</w:t>
      </w:r>
      <w:r w:rsidRPr="006A4991">
        <w:rPr>
          <w:rFonts w:asciiTheme="minorHAnsi" w:hAnsiTheme="minorHAnsi" w:cs="Times New Roman"/>
          <w:sz w:val="24"/>
          <w:szCs w:val="24"/>
        </w:rPr>
        <w:t>/201</w:t>
      </w:r>
      <w:r>
        <w:rPr>
          <w:rFonts w:asciiTheme="minorHAnsi" w:hAnsiTheme="minorHAnsi" w:cs="Times New Roman"/>
          <w:sz w:val="24"/>
          <w:szCs w:val="24"/>
        </w:rPr>
        <w:t>7</w:t>
      </w:r>
      <w:r w:rsidRPr="006A4991">
        <w:rPr>
          <w:rFonts w:asciiTheme="minorHAnsi" w:hAnsiTheme="minorHAnsi" w:cs="Times New Roman"/>
          <w:sz w:val="24"/>
          <w:szCs w:val="24"/>
        </w:rPr>
        <w:t xml:space="preserve"> e seus anexos, partes integrantes deste Contrato.</w:t>
      </w:r>
    </w:p>
    <w:p w:rsidR="00515928"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515928" w:rsidP="00515928">
      <w:pPr>
        <w:spacing w:after="120" w:line="240" w:lineRule="atLeast"/>
        <w:jc w:val="both"/>
        <w:outlineLvl w:val="0"/>
        <w:rPr>
          <w:rFonts w:asciiTheme="minorHAnsi" w:hAnsiTheme="minorHAnsi"/>
          <w:b/>
          <w:sz w:val="24"/>
          <w:szCs w:val="24"/>
        </w:rPr>
      </w:pPr>
      <w:r w:rsidRPr="006A4991">
        <w:rPr>
          <w:rFonts w:asciiTheme="minorHAnsi" w:hAnsiTheme="minorHAnsi"/>
          <w:b/>
          <w:smallCaps/>
          <w:sz w:val="24"/>
          <w:szCs w:val="24"/>
        </w:rPr>
        <w:t>CLÁUSULA SEGUNDA</w:t>
      </w:r>
      <w:r w:rsidRPr="006A4991">
        <w:rPr>
          <w:rFonts w:asciiTheme="minorHAnsi" w:hAnsiTheme="minorHAnsi"/>
          <w:b/>
          <w:sz w:val="24"/>
          <w:szCs w:val="24"/>
        </w:rPr>
        <w:t xml:space="preserve"> – DA EXECUÇÃO E DO RECEBIMENTO DOS SERVIÇOS</w:t>
      </w:r>
    </w:p>
    <w:p w:rsidR="00515928" w:rsidRPr="006A4991" w:rsidRDefault="00515928" w:rsidP="00515928">
      <w:pPr>
        <w:spacing w:after="120" w:line="240" w:lineRule="atLeast"/>
        <w:ind w:firstLine="708"/>
        <w:jc w:val="both"/>
        <w:rPr>
          <w:rFonts w:asciiTheme="minorHAnsi" w:hAnsiTheme="minorHAnsi"/>
          <w:sz w:val="24"/>
          <w:szCs w:val="24"/>
        </w:rPr>
      </w:pPr>
    </w:p>
    <w:p w:rsidR="00515928" w:rsidRPr="00F7121E"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b/>
          <w:sz w:val="24"/>
          <w:szCs w:val="24"/>
        </w:rPr>
        <w:t>I -</w:t>
      </w:r>
      <w:r w:rsidRPr="006A4991">
        <w:rPr>
          <w:rFonts w:asciiTheme="minorHAnsi" w:hAnsiTheme="minorHAnsi" w:cs="Times New Roman"/>
          <w:sz w:val="24"/>
          <w:szCs w:val="24"/>
        </w:rPr>
        <w:t xml:space="preserve"> </w:t>
      </w:r>
      <w:r w:rsidRPr="00F7121E">
        <w:rPr>
          <w:rFonts w:asciiTheme="minorHAnsi" w:hAnsiTheme="minorHAnsi" w:cs="Times New Roman"/>
          <w:sz w:val="24"/>
          <w:szCs w:val="24"/>
        </w:rPr>
        <w:t xml:space="preserve">O objeto do presente contrato deverá ser executado em estrita conformidade com as especificações e condições descritas no Anexo I (Termo de Referência) do Edital do Pregão Eletrônico para Registro de Preços – Planejamento </w:t>
      </w:r>
      <w:r w:rsidR="002B4FF3">
        <w:rPr>
          <w:rFonts w:asciiTheme="minorHAnsi" w:hAnsiTheme="minorHAnsi" w:cs="Times New Roman"/>
          <w:sz w:val="24"/>
          <w:szCs w:val="24"/>
        </w:rPr>
        <w:t>240</w:t>
      </w:r>
      <w:r w:rsidRPr="00F7121E">
        <w:rPr>
          <w:rFonts w:asciiTheme="minorHAnsi" w:hAnsiTheme="minorHAnsi" w:cs="Times New Roman"/>
          <w:sz w:val="24"/>
          <w:szCs w:val="24"/>
        </w:rPr>
        <w:t>/2017 que passa a integrar este instrumento, independentemente de transcrição.</w:t>
      </w:r>
    </w:p>
    <w:p w:rsidR="00515928" w:rsidRPr="00473319" w:rsidRDefault="00515928" w:rsidP="00473319">
      <w:pPr>
        <w:spacing w:after="120" w:line="240" w:lineRule="atLeast"/>
        <w:jc w:val="both"/>
        <w:rPr>
          <w:rFonts w:asciiTheme="minorHAnsi" w:hAnsiTheme="minorHAnsi"/>
          <w:sz w:val="24"/>
          <w:szCs w:val="24"/>
        </w:rPr>
      </w:pPr>
    </w:p>
    <w:p w:rsidR="00515928" w:rsidRPr="006A4991" w:rsidRDefault="00473319" w:rsidP="00515928">
      <w:pPr>
        <w:spacing w:after="120" w:line="240" w:lineRule="atLeast"/>
        <w:jc w:val="both"/>
        <w:rPr>
          <w:rFonts w:asciiTheme="minorHAnsi" w:hAnsiTheme="minorHAnsi"/>
          <w:sz w:val="24"/>
          <w:szCs w:val="24"/>
        </w:rPr>
      </w:pPr>
      <w:r>
        <w:rPr>
          <w:rFonts w:asciiTheme="minorHAnsi" w:hAnsiTheme="minorHAnsi"/>
          <w:b/>
          <w:sz w:val="24"/>
          <w:szCs w:val="24"/>
        </w:rPr>
        <w:t>II</w:t>
      </w:r>
      <w:r w:rsidR="00515928" w:rsidRPr="006A4991">
        <w:rPr>
          <w:rFonts w:asciiTheme="minorHAnsi" w:hAnsiTheme="minorHAnsi"/>
          <w:b/>
          <w:sz w:val="24"/>
          <w:szCs w:val="24"/>
        </w:rPr>
        <w:t xml:space="preserve"> - </w:t>
      </w:r>
      <w:r w:rsidR="00515928" w:rsidRPr="006A4991">
        <w:rPr>
          <w:rFonts w:asciiTheme="minorHAnsi" w:hAnsiTheme="minorHAnsi"/>
          <w:sz w:val="24"/>
          <w:szCs w:val="24"/>
        </w:rPr>
        <w:t xml:space="preserve">Na hipótese de irregularidade não sanada pela </w:t>
      </w:r>
      <w:r w:rsidR="00515928" w:rsidRPr="006A4991">
        <w:rPr>
          <w:rFonts w:asciiTheme="minorHAnsi" w:hAnsiTheme="minorHAnsi"/>
          <w:b/>
          <w:sz w:val="24"/>
          <w:szCs w:val="24"/>
        </w:rPr>
        <w:t>CONTRATADA</w:t>
      </w:r>
      <w:r w:rsidR="00515928" w:rsidRPr="006A4991">
        <w:rPr>
          <w:rFonts w:asciiTheme="minorHAnsi" w:hAnsiTheme="minorHAnsi"/>
          <w:sz w:val="24"/>
          <w:szCs w:val="24"/>
        </w:rPr>
        <w:t>, o servidor credenciado d</w:t>
      </w:r>
      <w:r w:rsidR="007B7DD6">
        <w:rPr>
          <w:rFonts w:asciiTheme="minorHAnsi" w:hAnsiTheme="minorHAnsi"/>
          <w:sz w:val="24"/>
          <w:szCs w:val="24"/>
        </w:rPr>
        <w:t>a</w:t>
      </w:r>
      <w:r w:rsidR="001E6B54">
        <w:rPr>
          <w:rFonts w:asciiTheme="minorHAnsi" w:hAnsiTheme="minorHAnsi"/>
          <w:sz w:val="24"/>
          <w:szCs w:val="24"/>
        </w:rPr>
        <w:t xml:space="preserve"> CONTRATANTE</w:t>
      </w:r>
      <w:r w:rsidR="00515928" w:rsidRPr="006A4991">
        <w:rPr>
          <w:rFonts w:asciiTheme="minorHAnsi" w:hAnsiTheme="minorHAnsi"/>
          <w:sz w:val="24"/>
          <w:szCs w:val="24"/>
        </w:rPr>
        <w:t xml:space="preserve"> reduzirá a termo os fatos ocorridos e encaminhará à autoridade superior, para procedimentos inerentes à aplicação de penalidades.</w:t>
      </w:r>
    </w:p>
    <w:p w:rsidR="00515928" w:rsidRDefault="00515928" w:rsidP="00515928">
      <w:pPr>
        <w:pStyle w:val="Contrato-corpo"/>
        <w:spacing w:after="120" w:line="240" w:lineRule="atLeast"/>
        <w:ind w:left="0"/>
        <w:rPr>
          <w:rFonts w:asciiTheme="minorHAnsi" w:hAnsiTheme="minorHAnsi" w:cs="Times New Roman"/>
          <w:b/>
          <w:caps/>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1530682239"/>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20E38">
            <w:rPr>
              <w:rFonts w:asciiTheme="minorHAnsi" w:hAnsiTheme="minorHAnsi" w:cs="Times New Roman"/>
              <w:b/>
              <w:caps/>
              <w:sz w:val="24"/>
              <w:szCs w:val="24"/>
            </w:rPr>
            <w:t>Cláusula Terceira</w:t>
          </w:r>
        </w:sdtContent>
      </w:sdt>
      <w:r w:rsidR="00515928" w:rsidRPr="006A4991">
        <w:rPr>
          <w:rFonts w:asciiTheme="minorHAnsi" w:hAnsiTheme="minorHAnsi" w:cs="Times New Roman"/>
          <w:b/>
          <w:caps/>
          <w:sz w:val="24"/>
          <w:szCs w:val="24"/>
        </w:rPr>
        <w:t xml:space="preserve"> - DO PREÇO</w:t>
      </w:r>
    </w:p>
    <w:p w:rsidR="00CC2274" w:rsidRPr="006A4991" w:rsidRDefault="00CC2274" w:rsidP="00515928">
      <w:pPr>
        <w:pStyle w:val="Contrato-corpo"/>
        <w:spacing w:after="120" w:line="240" w:lineRule="atLeast"/>
        <w:ind w:left="0"/>
        <w:rPr>
          <w:rFonts w:asciiTheme="minorHAnsi" w:hAnsiTheme="minorHAnsi" w:cs="Times New Roman"/>
          <w:b/>
          <w:sz w:val="24"/>
          <w:szCs w:val="24"/>
        </w:rPr>
      </w:pPr>
    </w:p>
    <w:p w:rsidR="00515928" w:rsidRPr="00974BC9" w:rsidRDefault="00974BC9" w:rsidP="00974BC9">
      <w:pPr>
        <w:tabs>
          <w:tab w:val="left" w:pos="2552"/>
        </w:tabs>
        <w:spacing w:after="120" w:line="240" w:lineRule="atLeast"/>
        <w:jc w:val="both"/>
        <w:rPr>
          <w:rFonts w:ascii="Calibri" w:hAnsi="Calibri" w:cs="Calibri"/>
          <w:sz w:val="24"/>
          <w:szCs w:val="24"/>
        </w:rPr>
      </w:pPr>
      <w:r w:rsidRPr="004C67A1">
        <w:rPr>
          <w:rFonts w:ascii="Calibri" w:hAnsi="Calibri" w:cs="Calibri"/>
          <w:sz w:val="24"/>
          <w:szCs w:val="24"/>
        </w:rPr>
        <w:t>Os valores a serem pagos pela CONTRATANTE r</w:t>
      </w:r>
      <w:r w:rsidRPr="00974BC9">
        <w:rPr>
          <w:rFonts w:ascii="Calibri" w:hAnsi="Calibri" w:cs="Calibri"/>
          <w:sz w:val="24"/>
          <w:szCs w:val="24"/>
        </w:rPr>
        <w:t>elativo</w:t>
      </w:r>
      <w:r w:rsidRPr="00974BC9">
        <w:rPr>
          <w:rFonts w:ascii="Calibri" w:hAnsi="Calibri" w:cs="Calibri"/>
          <w:b/>
          <w:sz w:val="24"/>
          <w:szCs w:val="24"/>
        </w:rPr>
        <w:t xml:space="preserve"> </w:t>
      </w:r>
      <w:r w:rsidRPr="00974BC9">
        <w:rPr>
          <w:rFonts w:ascii="Calibri" w:hAnsi="Calibri" w:cs="Calibri"/>
          <w:sz w:val="24"/>
          <w:szCs w:val="24"/>
        </w:rPr>
        <w:t>à prestação dos serviços, objeto deste contrato</w:t>
      </w:r>
      <w:r>
        <w:rPr>
          <w:rFonts w:ascii="Calibri" w:hAnsi="Calibri" w:cs="Calibri"/>
          <w:sz w:val="24"/>
          <w:szCs w:val="24"/>
        </w:rPr>
        <w:t xml:space="preserve">, </w:t>
      </w:r>
      <w:r w:rsidR="00515928" w:rsidRPr="00974BC9">
        <w:rPr>
          <w:rFonts w:ascii="Calibri" w:hAnsi="Calibri" w:cs="Calibri"/>
          <w:sz w:val="24"/>
          <w:szCs w:val="24"/>
        </w:rPr>
        <w:t>constam a seguir (</w:t>
      </w:r>
      <w:r w:rsidR="00515928" w:rsidRPr="00974BC9">
        <w:rPr>
          <w:rFonts w:ascii="Calibri" w:hAnsi="Calibri" w:cs="Calibri"/>
          <w:caps/>
          <w:sz w:val="24"/>
          <w:szCs w:val="24"/>
        </w:rPr>
        <w:t>preencher de acordo com o</w:t>
      </w:r>
      <w:r>
        <w:rPr>
          <w:rFonts w:ascii="Calibri" w:hAnsi="Calibri" w:cs="Calibri"/>
          <w:caps/>
          <w:sz w:val="24"/>
          <w:szCs w:val="24"/>
        </w:rPr>
        <w:t>(S)</w:t>
      </w:r>
      <w:r w:rsidR="00515928" w:rsidRPr="00974BC9">
        <w:rPr>
          <w:rFonts w:ascii="Calibri" w:hAnsi="Calibri" w:cs="Calibri"/>
          <w:caps/>
          <w:sz w:val="24"/>
          <w:szCs w:val="24"/>
        </w:rPr>
        <w:t xml:space="preserve"> Lote</w:t>
      </w:r>
      <w:r>
        <w:rPr>
          <w:rFonts w:ascii="Calibri" w:hAnsi="Calibri" w:cs="Calibri"/>
          <w:caps/>
          <w:sz w:val="24"/>
          <w:szCs w:val="24"/>
        </w:rPr>
        <w:t>(S)</w:t>
      </w:r>
      <w:r w:rsidR="00515928" w:rsidRPr="00974BC9">
        <w:rPr>
          <w:rFonts w:ascii="Calibri" w:hAnsi="Calibri" w:cs="Calibri"/>
          <w:sz w:val="24"/>
          <w:szCs w:val="24"/>
        </w:rPr>
        <w:t>):</w:t>
      </w:r>
    </w:p>
    <w:p w:rsidR="00515928" w:rsidRDefault="00515928" w:rsidP="00515928">
      <w:pPr>
        <w:pStyle w:val="Contrato-corpo"/>
        <w:spacing w:after="120" w:line="240" w:lineRule="atLeast"/>
        <w:ind w:left="0"/>
        <w:rPr>
          <w:rFonts w:asciiTheme="minorHAnsi" w:hAnsiTheme="minorHAnsi" w:cs="Times New Roman"/>
          <w:sz w:val="24"/>
          <w:szCs w:val="24"/>
        </w:rPr>
      </w:pPr>
    </w:p>
    <w:tbl>
      <w:tblPr>
        <w:tblpPr w:leftFromText="141" w:rightFromText="141" w:vertAnchor="text" w:horzAnchor="margin" w:tblpXSpec="center" w:tblpY="-66"/>
        <w:tblW w:w="9936" w:type="dxa"/>
        <w:tblCellMar>
          <w:left w:w="70" w:type="dxa"/>
          <w:right w:w="70" w:type="dxa"/>
        </w:tblCellMar>
        <w:tblLook w:val="04A0" w:firstRow="1" w:lastRow="0" w:firstColumn="1" w:lastColumn="0" w:noHBand="0" w:noVBand="1"/>
      </w:tblPr>
      <w:tblGrid>
        <w:gridCol w:w="1423"/>
        <w:gridCol w:w="770"/>
        <w:gridCol w:w="1590"/>
        <w:gridCol w:w="1382"/>
        <w:gridCol w:w="1245"/>
        <w:gridCol w:w="1414"/>
        <w:gridCol w:w="1061"/>
        <w:gridCol w:w="1051"/>
      </w:tblGrid>
      <w:tr w:rsidR="00CC2274" w:rsidRPr="003B5924" w:rsidTr="00965FC8">
        <w:trPr>
          <w:trHeight w:val="650"/>
        </w:trPr>
        <w:tc>
          <w:tcPr>
            <w:tcW w:w="9936" w:type="dxa"/>
            <w:gridSpan w:val="8"/>
            <w:tcBorders>
              <w:top w:val="single" w:sz="8" w:space="0" w:color="auto"/>
              <w:left w:val="single" w:sz="8" w:space="0" w:color="auto"/>
              <w:bottom w:val="single" w:sz="4" w:space="0" w:color="auto"/>
              <w:right w:val="single" w:sz="8" w:space="0" w:color="auto"/>
            </w:tcBorders>
            <w:shd w:val="clear" w:color="000000" w:fill="BFBFBF"/>
            <w:vAlign w:val="center"/>
          </w:tcPr>
          <w:p w:rsidR="00CC2274" w:rsidRPr="003B5924" w:rsidRDefault="00CC2274" w:rsidP="00965FC8">
            <w:pPr>
              <w:pStyle w:val="normal11"/>
              <w:numPr>
                <w:ilvl w:val="0"/>
                <w:numId w:val="0"/>
              </w:numPr>
              <w:spacing w:after="120"/>
              <w:jc w:val="center"/>
              <w:rPr>
                <w:rFonts w:asciiTheme="minorHAnsi" w:hAnsiTheme="minorHAnsi" w:cstheme="minorHAnsi"/>
                <w:b/>
                <w:caps/>
              </w:rPr>
            </w:pPr>
            <w:r w:rsidRPr="003B5924">
              <w:rPr>
                <w:rFonts w:asciiTheme="minorHAnsi" w:hAnsiTheme="minorHAnsi" w:cstheme="minorHAnsi"/>
                <w:b/>
                <w:caps/>
                <w:sz w:val="20"/>
                <w:szCs w:val="20"/>
                <w:u w:val="single"/>
              </w:rPr>
              <w:t xml:space="preserve">Lote </w:t>
            </w:r>
            <w:r>
              <w:rPr>
                <w:rFonts w:asciiTheme="minorHAnsi" w:hAnsiTheme="minorHAnsi" w:cstheme="minorHAnsi"/>
                <w:b/>
                <w:caps/>
                <w:sz w:val="20"/>
                <w:szCs w:val="20"/>
                <w:u w:val="single"/>
              </w:rPr>
              <w:t>_____</w:t>
            </w:r>
            <w:r w:rsidRPr="003B5924">
              <w:rPr>
                <w:rFonts w:asciiTheme="minorHAnsi" w:hAnsiTheme="minorHAnsi" w:cstheme="minorHAnsi"/>
                <w:b/>
                <w:caps/>
                <w:sz w:val="20"/>
                <w:szCs w:val="20"/>
              </w:rPr>
              <w:t xml:space="preserve"> – (</w:t>
            </w:r>
            <w:r>
              <w:rPr>
                <w:rFonts w:asciiTheme="minorHAnsi" w:hAnsiTheme="minorHAnsi" w:cstheme="minorHAnsi"/>
                <w:b/>
                <w:caps/>
                <w:sz w:val="20"/>
                <w:szCs w:val="20"/>
              </w:rPr>
              <w:t>____________</w:t>
            </w:r>
            <w:r w:rsidRPr="003B5924">
              <w:rPr>
                <w:rFonts w:asciiTheme="minorHAnsi" w:hAnsiTheme="minorHAnsi" w:cstheme="minorHAnsi"/>
                <w:b/>
                <w:caps/>
                <w:sz w:val="20"/>
                <w:szCs w:val="20"/>
              </w:rPr>
              <w:t>)</w:t>
            </w:r>
          </w:p>
        </w:tc>
      </w:tr>
      <w:tr w:rsidR="00CC2274" w:rsidRPr="003B5924" w:rsidTr="00965FC8">
        <w:trPr>
          <w:trHeight w:val="650"/>
        </w:trPr>
        <w:tc>
          <w:tcPr>
            <w:tcW w:w="1423"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CC2274" w:rsidRPr="003B5924" w:rsidRDefault="00CC2274" w:rsidP="00965FC8">
            <w:pPr>
              <w:jc w:val="center"/>
              <w:rPr>
                <w:rFonts w:asciiTheme="minorHAnsi" w:hAnsiTheme="minorHAnsi" w:cstheme="minorHAnsi"/>
                <w:b/>
                <w:caps/>
              </w:rPr>
            </w:pPr>
            <w:r w:rsidRPr="003B5924">
              <w:rPr>
                <w:rFonts w:asciiTheme="minorHAnsi" w:hAnsiTheme="minorHAnsi" w:cstheme="minorHAnsi"/>
                <w:b/>
                <w:caps/>
              </w:rPr>
              <w:t>Modalidade</w:t>
            </w:r>
          </w:p>
        </w:tc>
        <w:tc>
          <w:tcPr>
            <w:tcW w:w="770" w:type="dxa"/>
            <w:tcBorders>
              <w:top w:val="single" w:sz="8" w:space="0" w:color="auto"/>
              <w:left w:val="nil"/>
              <w:bottom w:val="single" w:sz="4" w:space="0" w:color="auto"/>
              <w:right w:val="single" w:sz="8" w:space="0" w:color="auto"/>
            </w:tcBorders>
            <w:shd w:val="clear" w:color="000000" w:fill="BFBFBF"/>
            <w:vAlign w:val="center"/>
            <w:hideMark/>
          </w:tcPr>
          <w:p w:rsidR="00CC2274" w:rsidRPr="003B5924" w:rsidRDefault="00CC2274" w:rsidP="00965FC8">
            <w:pPr>
              <w:jc w:val="center"/>
              <w:rPr>
                <w:rFonts w:asciiTheme="minorHAnsi" w:hAnsiTheme="minorHAnsi" w:cstheme="minorHAnsi"/>
                <w:b/>
                <w:caps/>
              </w:rPr>
            </w:pPr>
            <w:r w:rsidRPr="003B5924">
              <w:rPr>
                <w:rFonts w:asciiTheme="minorHAnsi" w:hAnsiTheme="minorHAnsi" w:cstheme="minorHAnsi"/>
                <w:b/>
                <w:caps/>
              </w:rPr>
              <w:t>Item</w:t>
            </w:r>
          </w:p>
        </w:tc>
        <w:tc>
          <w:tcPr>
            <w:tcW w:w="1590" w:type="dxa"/>
            <w:tcBorders>
              <w:top w:val="single" w:sz="8" w:space="0" w:color="auto"/>
              <w:left w:val="nil"/>
              <w:bottom w:val="single" w:sz="4" w:space="0" w:color="auto"/>
              <w:right w:val="nil"/>
            </w:tcBorders>
            <w:shd w:val="clear" w:color="000000" w:fill="BFBFBF"/>
            <w:vAlign w:val="center"/>
            <w:hideMark/>
          </w:tcPr>
          <w:p w:rsidR="00CC2274" w:rsidRPr="003B5924" w:rsidRDefault="00CC2274" w:rsidP="00965FC8">
            <w:pPr>
              <w:jc w:val="center"/>
              <w:rPr>
                <w:rFonts w:asciiTheme="minorHAnsi" w:hAnsiTheme="minorHAnsi" w:cstheme="minorHAnsi"/>
                <w:b/>
                <w:caps/>
              </w:rPr>
            </w:pPr>
            <w:r w:rsidRPr="003B5924">
              <w:rPr>
                <w:rFonts w:asciiTheme="minorHAnsi" w:hAnsiTheme="minorHAnsi" w:cstheme="minorHAnsi"/>
                <w:b/>
                <w:caps/>
              </w:rPr>
              <w:t>Item especificação</w:t>
            </w:r>
          </w:p>
        </w:tc>
        <w:tc>
          <w:tcPr>
            <w:tcW w:w="1382" w:type="dxa"/>
            <w:tcBorders>
              <w:top w:val="single" w:sz="8" w:space="0" w:color="auto"/>
              <w:left w:val="single" w:sz="8" w:space="0" w:color="auto"/>
              <w:bottom w:val="single" w:sz="4" w:space="0" w:color="auto"/>
              <w:right w:val="single" w:sz="8" w:space="0" w:color="auto"/>
            </w:tcBorders>
            <w:shd w:val="clear" w:color="000000" w:fill="BFBFBF"/>
            <w:vAlign w:val="center"/>
            <w:hideMark/>
          </w:tcPr>
          <w:p w:rsidR="00CC2274" w:rsidRPr="003B5924" w:rsidRDefault="00CC2274" w:rsidP="00965FC8">
            <w:pPr>
              <w:jc w:val="center"/>
              <w:rPr>
                <w:rFonts w:asciiTheme="minorHAnsi" w:hAnsiTheme="minorHAnsi" w:cstheme="minorHAnsi"/>
                <w:b/>
                <w:caps/>
              </w:rPr>
            </w:pPr>
            <w:r w:rsidRPr="003B5924">
              <w:rPr>
                <w:rFonts w:asciiTheme="minorHAnsi" w:hAnsiTheme="minorHAnsi" w:cstheme="minorHAnsi"/>
                <w:b/>
                <w:caps/>
              </w:rPr>
              <w:t>Referencia</w:t>
            </w:r>
          </w:p>
        </w:tc>
        <w:tc>
          <w:tcPr>
            <w:tcW w:w="1245" w:type="dxa"/>
            <w:tcBorders>
              <w:top w:val="single" w:sz="8" w:space="0" w:color="auto"/>
              <w:left w:val="nil"/>
              <w:bottom w:val="single" w:sz="4" w:space="0" w:color="auto"/>
              <w:right w:val="single" w:sz="8" w:space="0" w:color="auto"/>
            </w:tcBorders>
            <w:shd w:val="clear" w:color="000000" w:fill="BFBFBF"/>
            <w:vAlign w:val="center"/>
            <w:hideMark/>
          </w:tcPr>
          <w:p w:rsidR="00CC2274" w:rsidRPr="003B5924" w:rsidRDefault="00CC2274" w:rsidP="00965FC8">
            <w:pPr>
              <w:jc w:val="center"/>
              <w:rPr>
                <w:rFonts w:asciiTheme="minorHAnsi" w:hAnsiTheme="minorHAnsi" w:cstheme="minorHAnsi"/>
                <w:b/>
                <w:caps/>
              </w:rPr>
            </w:pPr>
            <w:r w:rsidRPr="003B5924">
              <w:rPr>
                <w:rFonts w:asciiTheme="minorHAnsi" w:hAnsiTheme="minorHAnsi" w:cstheme="minorHAnsi"/>
                <w:b/>
                <w:caps/>
              </w:rPr>
              <w:t>Consumo Anual</w:t>
            </w:r>
          </w:p>
        </w:tc>
        <w:tc>
          <w:tcPr>
            <w:tcW w:w="1414" w:type="dxa"/>
            <w:tcBorders>
              <w:top w:val="single" w:sz="8" w:space="0" w:color="auto"/>
              <w:left w:val="nil"/>
              <w:bottom w:val="single" w:sz="4" w:space="0" w:color="auto"/>
              <w:right w:val="single" w:sz="8" w:space="0" w:color="auto"/>
            </w:tcBorders>
            <w:shd w:val="clear" w:color="000000" w:fill="BFBFBF"/>
          </w:tcPr>
          <w:p w:rsidR="00CC2274" w:rsidRPr="003B5924" w:rsidRDefault="00CC2274" w:rsidP="00965FC8">
            <w:pPr>
              <w:jc w:val="center"/>
              <w:rPr>
                <w:rFonts w:asciiTheme="minorHAnsi" w:hAnsiTheme="minorHAnsi" w:cstheme="minorHAnsi"/>
                <w:b/>
                <w:caps/>
              </w:rPr>
            </w:pPr>
            <w:r w:rsidRPr="003B5924">
              <w:rPr>
                <w:rFonts w:asciiTheme="minorHAnsi" w:hAnsiTheme="minorHAnsi" w:cstheme="minorHAnsi"/>
                <w:b/>
                <w:caps/>
              </w:rPr>
              <w:t>Quantidade de Acessos</w:t>
            </w:r>
          </w:p>
        </w:tc>
        <w:tc>
          <w:tcPr>
            <w:tcW w:w="1061" w:type="dxa"/>
            <w:tcBorders>
              <w:top w:val="single" w:sz="8" w:space="0" w:color="auto"/>
              <w:left w:val="nil"/>
              <w:bottom w:val="single" w:sz="4" w:space="0" w:color="auto"/>
              <w:right w:val="single" w:sz="8" w:space="0" w:color="auto"/>
            </w:tcBorders>
            <w:shd w:val="clear" w:color="000000" w:fill="BFBFBF"/>
          </w:tcPr>
          <w:p w:rsidR="00CC2274" w:rsidRDefault="00CC2274" w:rsidP="00965FC8">
            <w:pPr>
              <w:jc w:val="center"/>
              <w:rPr>
                <w:rFonts w:asciiTheme="minorHAnsi" w:hAnsiTheme="minorHAnsi" w:cstheme="minorHAnsi"/>
                <w:b/>
                <w:caps/>
              </w:rPr>
            </w:pPr>
            <w:r w:rsidRPr="003B5924">
              <w:rPr>
                <w:rFonts w:asciiTheme="minorHAnsi" w:hAnsiTheme="minorHAnsi" w:cstheme="minorHAnsi"/>
                <w:b/>
                <w:caps/>
              </w:rPr>
              <w:t>Valor unitário</w:t>
            </w:r>
          </w:p>
          <w:p w:rsidR="00CC2274" w:rsidRPr="003B5924" w:rsidRDefault="00CC2274" w:rsidP="00965FC8">
            <w:pPr>
              <w:jc w:val="center"/>
              <w:rPr>
                <w:rFonts w:asciiTheme="minorHAnsi" w:hAnsiTheme="minorHAnsi" w:cstheme="minorHAnsi"/>
                <w:b/>
                <w:caps/>
              </w:rPr>
            </w:pPr>
            <w:r>
              <w:rPr>
                <w:rFonts w:asciiTheme="minorHAnsi" w:hAnsiTheme="minorHAnsi" w:cstheme="minorHAnsi"/>
                <w:b/>
                <w:caps/>
              </w:rPr>
              <w:t>r$</w:t>
            </w:r>
          </w:p>
        </w:tc>
        <w:tc>
          <w:tcPr>
            <w:tcW w:w="1051" w:type="dxa"/>
            <w:tcBorders>
              <w:top w:val="single" w:sz="8" w:space="0" w:color="auto"/>
              <w:left w:val="nil"/>
              <w:bottom w:val="single" w:sz="4" w:space="0" w:color="auto"/>
              <w:right w:val="single" w:sz="8" w:space="0" w:color="auto"/>
            </w:tcBorders>
            <w:shd w:val="clear" w:color="000000" w:fill="BFBFBF"/>
          </w:tcPr>
          <w:p w:rsidR="00CC2274" w:rsidRDefault="00CC2274" w:rsidP="00965FC8">
            <w:pPr>
              <w:jc w:val="center"/>
              <w:rPr>
                <w:rFonts w:asciiTheme="minorHAnsi" w:hAnsiTheme="minorHAnsi" w:cstheme="minorHAnsi"/>
                <w:b/>
                <w:caps/>
              </w:rPr>
            </w:pPr>
            <w:r w:rsidRPr="003B5924">
              <w:rPr>
                <w:rFonts w:asciiTheme="minorHAnsi" w:hAnsiTheme="minorHAnsi" w:cstheme="minorHAnsi"/>
                <w:b/>
                <w:caps/>
              </w:rPr>
              <w:t>Valor total</w:t>
            </w:r>
          </w:p>
          <w:p w:rsidR="00CC2274" w:rsidRPr="003B5924" w:rsidRDefault="00CC2274" w:rsidP="00965FC8">
            <w:pPr>
              <w:jc w:val="center"/>
              <w:rPr>
                <w:rFonts w:asciiTheme="minorHAnsi" w:hAnsiTheme="minorHAnsi" w:cstheme="minorHAnsi"/>
                <w:b/>
                <w:caps/>
              </w:rPr>
            </w:pPr>
            <w:r>
              <w:rPr>
                <w:rFonts w:asciiTheme="minorHAnsi" w:hAnsiTheme="minorHAnsi" w:cstheme="minorHAnsi"/>
                <w:b/>
                <w:caps/>
              </w:rPr>
              <w:t>R$</w:t>
            </w:r>
          </w:p>
        </w:tc>
      </w:tr>
      <w:tr w:rsidR="00CC2274" w:rsidRPr="003B5924" w:rsidTr="00AC63CA">
        <w:trPr>
          <w:trHeight w:val="334"/>
        </w:trPr>
        <w:tc>
          <w:tcPr>
            <w:tcW w:w="1423" w:type="dxa"/>
            <w:vMerge w:val="restart"/>
            <w:tcBorders>
              <w:top w:val="single" w:sz="4" w:space="0" w:color="auto"/>
              <w:left w:val="single" w:sz="8" w:space="0" w:color="auto"/>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770" w:type="dxa"/>
            <w:vMerge w:val="restart"/>
            <w:tcBorders>
              <w:top w:val="single" w:sz="4" w:space="0" w:color="auto"/>
              <w:left w:val="nil"/>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1590" w:type="dxa"/>
            <w:tcBorders>
              <w:top w:val="single" w:sz="4" w:space="0" w:color="auto"/>
              <w:left w:val="nil"/>
              <w:bottom w:val="single" w:sz="8" w:space="0" w:color="auto"/>
              <w:right w:val="single" w:sz="8" w:space="0" w:color="auto"/>
            </w:tcBorders>
            <w:shd w:val="clear" w:color="auto" w:fill="auto"/>
            <w:vAlign w:val="center"/>
          </w:tcPr>
          <w:p w:rsidR="00CC2274" w:rsidRPr="003B5924" w:rsidRDefault="00CC2274" w:rsidP="00965FC8">
            <w:pPr>
              <w:rPr>
                <w:rFonts w:asciiTheme="minorHAnsi" w:hAnsiTheme="minorHAnsi" w:cstheme="minorHAnsi"/>
              </w:rPr>
            </w:pPr>
          </w:p>
        </w:tc>
        <w:tc>
          <w:tcPr>
            <w:tcW w:w="1382" w:type="dxa"/>
            <w:tcBorders>
              <w:top w:val="single" w:sz="4" w:space="0" w:color="auto"/>
              <w:left w:val="nil"/>
              <w:bottom w:val="single" w:sz="8" w:space="0" w:color="auto"/>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1245" w:type="dxa"/>
            <w:tcBorders>
              <w:top w:val="single" w:sz="4" w:space="0" w:color="auto"/>
              <w:left w:val="nil"/>
              <w:bottom w:val="single" w:sz="8" w:space="0" w:color="auto"/>
              <w:right w:val="single" w:sz="8" w:space="0" w:color="auto"/>
            </w:tcBorders>
            <w:shd w:val="clear" w:color="auto" w:fill="auto"/>
            <w:vAlign w:val="bottom"/>
          </w:tcPr>
          <w:p w:rsidR="00CC2274" w:rsidRPr="003B5924" w:rsidRDefault="00CC2274" w:rsidP="00965FC8">
            <w:pPr>
              <w:jc w:val="center"/>
              <w:rPr>
                <w:rFonts w:asciiTheme="minorHAnsi" w:hAnsiTheme="minorHAnsi" w:cstheme="minorHAnsi"/>
              </w:rPr>
            </w:pPr>
          </w:p>
        </w:tc>
        <w:tc>
          <w:tcPr>
            <w:tcW w:w="1414" w:type="dxa"/>
            <w:tcBorders>
              <w:top w:val="single" w:sz="4" w:space="0" w:color="auto"/>
              <w:left w:val="nil"/>
              <w:bottom w:val="single" w:sz="8" w:space="0" w:color="auto"/>
              <w:right w:val="single" w:sz="8" w:space="0" w:color="auto"/>
            </w:tcBorders>
            <w:vAlign w:val="bottom"/>
          </w:tcPr>
          <w:p w:rsidR="00CC2274" w:rsidRPr="003B5924" w:rsidRDefault="00CC2274" w:rsidP="00965FC8">
            <w:pPr>
              <w:jc w:val="center"/>
              <w:rPr>
                <w:rFonts w:asciiTheme="minorHAnsi" w:hAnsiTheme="minorHAnsi" w:cstheme="minorHAnsi"/>
              </w:rPr>
            </w:pPr>
          </w:p>
        </w:tc>
        <w:tc>
          <w:tcPr>
            <w:tcW w:w="1061" w:type="dxa"/>
            <w:tcBorders>
              <w:top w:val="single" w:sz="4" w:space="0" w:color="auto"/>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c>
          <w:tcPr>
            <w:tcW w:w="1051" w:type="dxa"/>
            <w:tcBorders>
              <w:top w:val="single" w:sz="4" w:space="0" w:color="auto"/>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r>
      <w:tr w:rsidR="00CC2274" w:rsidRPr="003B5924" w:rsidTr="00AC63CA">
        <w:trPr>
          <w:trHeight w:val="268"/>
        </w:trPr>
        <w:tc>
          <w:tcPr>
            <w:tcW w:w="1423" w:type="dxa"/>
            <w:vMerge/>
            <w:tcBorders>
              <w:left w:val="single" w:sz="8" w:space="0" w:color="auto"/>
              <w:right w:val="single" w:sz="8" w:space="0" w:color="auto"/>
            </w:tcBorders>
            <w:vAlign w:val="center"/>
          </w:tcPr>
          <w:p w:rsidR="00CC2274" w:rsidRPr="003B5924" w:rsidRDefault="00CC2274" w:rsidP="00965FC8">
            <w:pPr>
              <w:jc w:val="center"/>
              <w:rPr>
                <w:rFonts w:asciiTheme="minorHAnsi" w:hAnsiTheme="minorHAnsi" w:cstheme="minorHAnsi"/>
              </w:rPr>
            </w:pPr>
          </w:p>
        </w:tc>
        <w:tc>
          <w:tcPr>
            <w:tcW w:w="770" w:type="dxa"/>
            <w:vMerge/>
            <w:tcBorders>
              <w:left w:val="nil"/>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1590" w:type="dxa"/>
            <w:tcBorders>
              <w:top w:val="nil"/>
              <w:left w:val="nil"/>
              <w:bottom w:val="single" w:sz="8" w:space="0" w:color="auto"/>
              <w:right w:val="single" w:sz="8" w:space="0" w:color="auto"/>
            </w:tcBorders>
            <w:shd w:val="clear" w:color="auto" w:fill="auto"/>
            <w:vAlign w:val="center"/>
          </w:tcPr>
          <w:p w:rsidR="00CC2274" w:rsidRPr="003B5924" w:rsidRDefault="00CC2274" w:rsidP="00965FC8">
            <w:pPr>
              <w:rPr>
                <w:rFonts w:asciiTheme="minorHAnsi" w:hAnsiTheme="minorHAnsi" w:cstheme="minorHAnsi"/>
              </w:rPr>
            </w:pPr>
          </w:p>
        </w:tc>
        <w:tc>
          <w:tcPr>
            <w:tcW w:w="1382" w:type="dxa"/>
            <w:tcBorders>
              <w:top w:val="nil"/>
              <w:left w:val="nil"/>
              <w:bottom w:val="single" w:sz="8" w:space="0" w:color="auto"/>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auto"/>
            <w:vAlign w:val="bottom"/>
          </w:tcPr>
          <w:p w:rsidR="00CC2274" w:rsidRPr="003B5924" w:rsidRDefault="00CC2274" w:rsidP="00965FC8">
            <w:pPr>
              <w:jc w:val="center"/>
              <w:rPr>
                <w:rFonts w:asciiTheme="minorHAnsi" w:hAnsiTheme="minorHAnsi" w:cstheme="minorHAnsi"/>
              </w:rPr>
            </w:pPr>
          </w:p>
        </w:tc>
        <w:tc>
          <w:tcPr>
            <w:tcW w:w="1414" w:type="dxa"/>
            <w:tcBorders>
              <w:top w:val="nil"/>
              <w:left w:val="nil"/>
              <w:bottom w:val="single" w:sz="8" w:space="0" w:color="auto"/>
              <w:right w:val="single" w:sz="8" w:space="0" w:color="auto"/>
            </w:tcBorders>
            <w:vAlign w:val="bottom"/>
          </w:tcPr>
          <w:p w:rsidR="00CC2274" w:rsidRPr="003B5924" w:rsidRDefault="00CC2274" w:rsidP="00965FC8">
            <w:pPr>
              <w:jc w:val="center"/>
              <w:rPr>
                <w:rFonts w:asciiTheme="minorHAnsi" w:hAnsiTheme="minorHAnsi" w:cstheme="minorHAnsi"/>
              </w:rPr>
            </w:pPr>
          </w:p>
        </w:tc>
        <w:tc>
          <w:tcPr>
            <w:tcW w:w="1061" w:type="dxa"/>
            <w:tcBorders>
              <w:top w:val="nil"/>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c>
          <w:tcPr>
            <w:tcW w:w="1051" w:type="dxa"/>
            <w:tcBorders>
              <w:top w:val="nil"/>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r>
      <w:tr w:rsidR="00CC2274" w:rsidRPr="003B5924" w:rsidTr="00AC63CA">
        <w:trPr>
          <w:trHeight w:val="390"/>
        </w:trPr>
        <w:tc>
          <w:tcPr>
            <w:tcW w:w="1423" w:type="dxa"/>
            <w:vMerge/>
            <w:tcBorders>
              <w:left w:val="single" w:sz="8" w:space="0" w:color="auto"/>
              <w:right w:val="single" w:sz="8" w:space="0" w:color="auto"/>
            </w:tcBorders>
            <w:vAlign w:val="center"/>
            <w:hideMark/>
          </w:tcPr>
          <w:p w:rsidR="00CC2274" w:rsidRPr="003B5924" w:rsidRDefault="00CC2274" w:rsidP="00965FC8">
            <w:pPr>
              <w:jc w:val="center"/>
              <w:rPr>
                <w:rFonts w:asciiTheme="minorHAnsi" w:hAnsiTheme="minorHAnsi" w:cstheme="minorHAnsi"/>
              </w:rPr>
            </w:pPr>
          </w:p>
        </w:tc>
        <w:tc>
          <w:tcPr>
            <w:tcW w:w="770" w:type="dxa"/>
            <w:vMerge/>
            <w:tcBorders>
              <w:left w:val="nil"/>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1590" w:type="dxa"/>
            <w:tcBorders>
              <w:top w:val="nil"/>
              <w:left w:val="nil"/>
              <w:bottom w:val="single" w:sz="8" w:space="0" w:color="auto"/>
              <w:right w:val="single" w:sz="8" w:space="0" w:color="auto"/>
            </w:tcBorders>
            <w:shd w:val="clear" w:color="auto" w:fill="auto"/>
            <w:vAlign w:val="center"/>
          </w:tcPr>
          <w:p w:rsidR="00CC2274" w:rsidRPr="003B5924" w:rsidRDefault="00CC2274" w:rsidP="00965FC8">
            <w:pPr>
              <w:rPr>
                <w:rFonts w:asciiTheme="minorHAnsi" w:hAnsiTheme="minorHAnsi" w:cstheme="minorHAnsi"/>
              </w:rPr>
            </w:pPr>
          </w:p>
        </w:tc>
        <w:tc>
          <w:tcPr>
            <w:tcW w:w="1382" w:type="dxa"/>
            <w:tcBorders>
              <w:top w:val="nil"/>
              <w:left w:val="nil"/>
              <w:bottom w:val="single" w:sz="8" w:space="0" w:color="auto"/>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auto"/>
            <w:vAlign w:val="bottom"/>
          </w:tcPr>
          <w:p w:rsidR="00CC2274" w:rsidRPr="003B5924" w:rsidRDefault="00CC2274" w:rsidP="00965FC8">
            <w:pPr>
              <w:jc w:val="center"/>
              <w:rPr>
                <w:rFonts w:asciiTheme="minorHAnsi" w:hAnsiTheme="minorHAnsi" w:cstheme="minorHAnsi"/>
              </w:rPr>
            </w:pPr>
          </w:p>
        </w:tc>
        <w:tc>
          <w:tcPr>
            <w:tcW w:w="1414" w:type="dxa"/>
            <w:tcBorders>
              <w:top w:val="nil"/>
              <w:left w:val="nil"/>
              <w:bottom w:val="single" w:sz="8" w:space="0" w:color="auto"/>
              <w:right w:val="single" w:sz="8" w:space="0" w:color="auto"/>
            </w:tcBorders>
            <w:vAlign w:val="bottom"/>
          </w:tcPr>
          <w:p w:rsidR="00CC2274" w:rsidRPr="003B5924" w:rsidRDefault="00CC2274" w:rsidP="00965FC8">
            <w:pPr>
              <w:jc w:val="center"/>
              <w:rPr>
                <w:rFonts w:asciiTheme="minorHAnsi" w:hAnsiTheme="minorHAnsi" w:cstheme="minorHAnsi"/>
              </w:rPr>
            </w:pPr>
          </w:p>
        </w:tc>
        <w:tc>
          <w:tcPr>
            <w:tcW w:w="1061" w:type="dxa"/>
            <w:tcBorders>
              <w:top w:val="nil"/>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c>
          <w:tcPr>
            <w:tcW w:w="1051" w:type="dxa"/>
            <w:tcBorders>
              <w:top w:val="nil"/>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r>
      <w:tr w:rsidR="00CC2274" w:rsidRPr="003B5924" w:rsidTr="00AC63CA">
        <w:trPr>
          <w:trHeight w:val="315"/>
        </w:trPr>
        <w:tc>
          <w:tcPr>
            <w:tcW w:w="1423" w:type="dxa"/>
            <w:vMerge/>
            <w:tcBorders>
              <w:left w:val="single" w:sz="8" w:space="0" w:color="auto"/>
              <w:right w:val="single" w:sz="8" w:space="0" w:color="auto"/>
            </w:tcBorders>
            <w:shd w:val="clear" w:color="auto" w:fill="auto"/>
            <w:vAlign w:val="center"/>
            <w:hideMark/>
          </w:tcPr>
          <w:p w:rsidR="00CC2274" w:rsidRPr="003B5924" w:rsidRDefault="00CC2274" w:rsidP="00965FC8">
            <w:pPr>
              <w:jc w:val="center"/>
              <w:rPr>
                <w:rFonts w:asciiTheme="minorHAnsi" w:hAnsiTheme="minorHAnsi" w:cstheme="minorHAnsi"/>
              </w:rPr>
            </w:pPr>
          </w:p>
        </w:tc>
        <w:tc>
          <w:tcPr>
            <w:tcW w:w="770" w:type="dxa"/>
            <w:vMerge/>
            <w:tcBorders>
              <w:left w:val="nil"/>
              <w:right w:val="single" w:sz="8" w:space="0" w:color="auto"/>
            </w:tcBorders>
            <w:shd w:val="clear" w:color="auto" w:fill="auto"/>
            <w:noWrap/>
            <w:vAlign w:val="center"/>
          </w:tcPr>
          <w:p w:rsidR="00CC2274" w:rsidRPr="003B5924" w:rsidRDefault="00CC2274" w:rsidP="00965FC8">
            <w:pPr>
              <w:jc w:val="center"/>
              <w:rPr>
                <w:rFonts w:asciiTheme="minorHAnsi" w:hAnsiTheme="minorHAnsi" w:cstheme="minorHAnsi"/>
              </w:rPr>
            </w:pPr>
          </w:p>
        </w:tc>
        <w:tc>
          <w:tcPr>
            <w:tcW w:w="1590" w:type="dxa"/>
            <w:tcBorders>
              <w:top w:val="nil"/>
              <w:left w:val="nil"/>
              <w:bottom w:val="single" w:sz="8" w:space="0" w:color="auto"/>
              <w:right w:val="single" w:sz="8" w:space="0" w:color="auto"/>
            </w:tcBorders>
            <w:shd w:val="clear" w:color="auto" w:fill="auto"/>
            <w:vAlign w:val="center"/>
          </w:tcPr>
          <w:p w:rsidR="00CC2274" w:rsidRPr="003B5924" w:rsidRDefault="00CC2274" w:rsidP="00965FC8">
            <w:pPr>
              <w:rPr>
                <w:rFonts w:asciiTheme="minorHAnsi" w:hAnsiTheme="minorHAnsi" w:cstheme="minorHAnsi"/>
              </w:rPr>
            </w:pPr>
          </w:p>
        </w:tc>
        <w:tc>
          <w:tcPr>
            <w:tcW w:w="1382" w:type="dxa"/>
            <w:tcBorders>
              <w:top w:val="nil"/>
              <w:left w:val="nil"/>
              <w:bottom w:val="single" w:sz="8" w:space="0" w:color="auto"/>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auto"/>
            <w:vAlign w:val="bottom"/>
          </w:tcPr>
          <w:p w:rsidR="00CC2274" w:rsidRPr="003B5924" w:rsidRDefault="00CC2274" w:rsidP="00965FC8">
            <w:pPr>
              <w:jc w:val="center"/>
              <w:rPr>
                <w:rFonts w:asciiTheme="minorHAnsi" w:hAnsiTheme="minorHAnsi" w:cstheme="minorHAnsi"/>
              </w:rPr>
            </w:pPr>
          </w:p>
        </w:tc>
        <w:tc>
          <w:tcPr>
            <w:tcW w:w="1414" w:type="dxa"/>
            <w:tcBorders>
              <w:top w:val="nil"/>
              <w:left w:val="nil"/>
              <w:bottom w:val="single" w:sz="8" w:space="0" w:color="auto"/>
              <w:right w:val="single" w:sz="8" w:space="0" w:color="auto"/>
            </w:tcBorders>
            <w:vAlign w:val="bottom"/>
          </w:tcPr>
          <w:p w:rsidR="00CC2274" w:rsidRPr="003B5924" w:rsidRDefault="00CC2274" w:rsidP="00965FC8">
            <w:pPr>
              <w:jc w:val="center"/>
              <w:rPr>
                <w:rFonts w:asciiTheme="minorHAnsi" w:hAnsiTheme="minorHAnsi" w:cstheme="minorHAnsi"/>
              </w:rPr>
            </w:pPr>
          </w:p>
        </w:tc>
        <w:tc>
          <w:tcPr>
            <w:tcW w:w="1061" w:type="dxa"/>
            <w:tcBorders>
              <w:top w:val="nil"/>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c>
          <w:tcPr>
            <w:tcW w:w="1051" w:type="dxa"/>
            <w:tcBorders>
              <w:top w:val="nil"/>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r>
      <w:tr w:rsidR="00CC2274" w:rsidRPr="003B5924" w:rsidTr="00AC63CA">
        <w:trPr>
          <w:trHeight w:val="422"/>
        </w:trPr>
        <w:tc>
          <w:tcPr>
            <w:tcW w:w="1423" w:type="dxa"/>
            <w:vMerge/>
            <w:tcBorders>
              <w:left w:val="single" w:sz="8" w:space="0" w:color="auto"/>
              <w:bottom w:val="single" w:sz="8" w:space="0" w:color="auto"/>
              <w:right w:val="single" w:sz="8" w:space="0" w:color="auto"/>
            </w:tcBorders>
            <w:vAlign w:val="center"/>
            <w:hideMark/>
          </w:tcPr>
          <w:p w:rsidR="00CC2274" w:rsidRPr="003B5924" w:rsidRDefault="00CC2274" w:rsidP="00965FC8">
            <w:pPr>
              <w:rPr>
                <w:rFonts w:asciiTheme="minorHAnsi" w:hAnsiTheme="minorHAnsi" w:cstheme="minorHAnsi"/>
              </w:rPr>
            </w:pPr>
          </w:p>
        </w:tc>
        <w:tc>
          <w:tcPr>
            <w:tcW w:w="770" w:type="dxa"/>
            <w:vMerge/>
            <w:tcBorders>
              <w:left w:val="nil"/>
              <w:bottom w:val="single" w:sz="8" w:space="0" w:color="auto"/>
              <w:right w:val="single" w:sz="8" w:space="0" w:color="auto"/>
            </w:tcBorders>
            <w:shd w:val="clear" w:color="auto" w:fill="auto"/>
            <w:noWrap/>
            <w:vAlign w:val="center"/>
          </w:tcPr>
          <w:p w:rsidR="00CC2274" w:rsidRPr="003B5924" w:rsidRDefault="00CC2274" w:rsidP="00965FC8">
            <w:pPr>
              <w:jc w:val="center"/>
              <w:rPr>
                <w:rFonts w:asciiTheme="minorHAnsi" w:hAnsiTheme="minorHAnsi" w:cstheme="minorHAnsi"/>
              </w:rPr>
            </w:pPr>
          </w:p>
        </w:tc>
        <w:tc>
          <w:tcPr>
            <w:tcW w:w="1590" w:type="dxa"/>
            <w:tcBorders>
              <w:top w:val="nil"/>
              <w:left w:val="nil"/>
              <w:bottom w:val="single" w:sz="8" w:space="0" w:color="auto"/>
              <w:right w:val="single" w:sz="8" w:space="0" w:color="auto"/>
            </w:tcBorders>
            <w:shd w:val="clear" w:color="auto" w:fill="auto"/>
            <w:vAlign w:val="center"/>
          </w:tcPr>
          <w:p w:rsidR="00CC2274" w:rsidRPr="003B5924" w:rsidRDefault="00CC2274" w:rsidP="00965FC8">
            <w:pPr>
              <w:rPr>
                <w:rFonts w:asciiTheme="minorHAnsi" w:hAnsiTheme="minorHAnsi" w:cstheme="minorHAnsi"/>
              </w:rPr>
            </w:pPr>
          </w:p>
        </w:tc>
        <w:tc>
          <w:tcPr>
            <w:tcW w:w="1382" w:type="dxa"/>
            <w:tcBorders>
              <w:top w:val="nil"/>
              <w:left w:val="nil"/>
              <w:bottom w:val="single" w:sz="8" w:space="0" w:color="auto"/>
              <w:right w:val="single" w:sz="8" w:space="0" w:color="auto"/>
            </w:tcBorders>
            <w:shd w:val="clear" w:color="auto" w:fill="auto"/>
            <w:vAlign w:val="center"/>
          </w:tcPr>
          <w:p w:rsidR="00CC2274" w:rsidRPr="003B5924" w:rsidRDefault="00CC2274" w:rsidP="00965FC8">
            <w:pPr>
              <w:jc w:val="center"/>
              <w:rPr>
                <w:rFonts w:asciiTheme="minorHAnsi" w:hAnsiTheme="minorHAnsi" w:cstheme="minorHAnsi"/>
              </w:rPr>
            </w:pPr>
          </w:p>
        </w:tc>
        <w:tc>
          <w:tcPr>
            <w:tcW w:w="1245" w:type="dxa"/>
            <w:tcBorders>
              <w:top w:val="nil"/>
              <w:left w:val="nil"/>
              <w:bottom w:val="single" w:sz="8" w:space="0" w:color="auto"/>
              <w:right w:val="single" w:sz="8" w:space="0" w:color="auto"/>
            </w:tcBorders>
            <w:shd w:val="clear" w:color="auto" w:fill="auto"/>
            <w:vAlign w:val="bottom"/>
          </w:tcPr>
          <w:p w:rsidR="00CC2274" w:rsidRPr="003B5924" w:rsidRDefault="00CC2274" w:rsidP="00965FC8">
            <w:pPr>
              <w:jc w:val="center"/>
              <w:rPr>
                <w:rFonts w:asciiTheme="minorHAnsi" w:hAnsiTheme="minorHAnsi" w:cstheme="minorHAnsi"/>
              </w:rPr>
            </w:pPr>
          </w:p>
        </w:tc>
        <w:tc>
          <w:tcPr>
            <w:tcW w:w="1414" w:type="dxa"/>
            <w:tcBorders>
              <w:top w:val="nil"/>
              <w:left w:val="nil"/>
              <w:bottom w:val="single" w:sz="8" w:space="0" w:color="auto"/>
              <w:right w:val="single" w:sz="8" w:space="0" w:color="auto"/>
            </w:tcBorders>
            <w:vAlign w:val="bottom"/>
          </w:tcPr>
          <w:p w:rsidR="00CC2274" w:rsidRPr="003B5924" w:rsidRDefault="00CC2274" w:rsidP="00965FC8">
            <w:pPr>
              <w:jc w:val="center"/>
              <w:rPr>
                <w:rFonts w:asciiTheme="minorHAnsi" w:hAnsiTheme="minorHAnsi" w:cstheme="minorHAnsi"/>
              </w:rPr>
            </w:pPr>
          </w:p>
        </w:tc>
        <w:tc>
          <w:tcPr>
            <w:tcW w:w="1061" w:type="dxa"/>
            <w:tcBorders>
              <w:top w:val="nil"/>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c>
          <w:tcPr>
            <w:tcW w:w="1051" w:type="dxa"/>
            <w:tcBorders>
              <w:top w:val="nil"/>
              <w:left w:val="nil"/>
              <w:bottom w:val="single" w:sz="8" w:space="0" w:color="auto"/>
              <w:right w:val="single" w:sz="8" w:space="0" w:color="auto"/>
            </w:tcBorders>
          </w:tcPr>
          <w:p w:rsidR="00CC2274" w:rsidRPr="003B5924" w:rsidRDefault="00CC2274" w:rsidP="00965FC8">
            <w:pPr>
              <w:jc w:val="center"/>
              <w:rPr>
                <w:rFonts w:asciiTheme="minorHAnsi" w:hAnsiTheme="minorHAnsi" w:cstheme="minorHAnsi"/>
              </w:rPr>
            </w:pPr>
          </w:p>
        </w:tc>
      </w:tr>
    </w:tbl>
    <w:p w:rsidR="00AC63CA" w:rsidRDefault="00AC63CA" w:rsidP="00974BC9">
      <w:pPr>
        <w:spacing w:after="120" w:line="240" w:lineRule="atLeast"/>
        <w:jc w:val="both"/>
        <w:rPr>
          <w:rFonts w:ascii="Calibri" w:hAnsi="Calibri" w:cs="Calibri"/>
          <w:b/>
          <w:sz w:val="24"/>
          <w:szCs w:val="24"/>
        </w:rPr>
      </w:pPr>
    </w:p>
    <w:p w:rsidR="00515928" w:rsidRPr="006A4991" w:rsidRDefault="00515928" w:rsidP="00974BC9">
      <w:pPr>
        <w:pStyle w:val="ANEXOS"/>
        <w:numPr>
          <w:ilvl w:val="0"/>
          <w:numId w:val="0"/>
        </w:numPr>
        <w:tabs>
          <w:tab w:val="clear" w:pos="1701"/>
          <w:tab w:val="left" w:pos="0"/>
        </w:tabs>
        <w:spacing w:before="0" w:line="240" w:lineRule="atLeast"/>
        <w:rPr>
          <w:rFonts w:asciiTheme="minorHAnsi" w:hAnsiTheme="minorHAnsi" w:cs="Times New Roman"/>
          <w:sz w:val="24"/>
          <w:szCs w:val="24"/>
        </w:rPr>
      </w:pPr>
    </w:p>
    <w:p w:rsidR="00515928" w:rsidRPr="006A4991" w:rsidRDefault="00515928" w:rsidP="00515928">
      <w:pPr>
        <w:pStyle w:val="ANEXOS"/>
        <w:numPr>
          <w:ilvl w:val="0"/>
          <w:numId w:val="0"/>
        </w:numPr>
        <w:tabs>
          <w:tab w:val="clear" w:pos="1701"/>
          <w:tab w:val="left" w:pos="0"/>
        </w:tabs>
        <w:spacing w:before="0" w:line="240" w:lineRule="atLeast"/>
        <w:jc w:val="center"/>
        <w:rPr>
          <w:rFonts w:asciiTheme="minorHAnsi" w:hAnsiTheme="minorHAnsi" w:cs="Times New Roman"/>
          <w:sz w:val="24"/>
          <w:szCs w:val="24"/>
        </w:rPr>
      </w:pPr>
    </w:p>
    <w:p w:rsidR="00515928" w:rsidRPr="006A4991" w:rsidRDefault="00515928" w:rsidP="00515928">
      <w:pPr>
        <w:pStyle w:val="ANEXOS"/>
        <w:numPr>
          <w:ilvl w:val="0"/>
          <w:numId w:val="0"/>
        </w:numPr>
        <w:tabs>
          <w:tab w:val="clear" w:pos="1701"/>
          <w:tab w:val="left" w:pos="0"/>
        </w:tabs>
        <w:spacing w:before="0" w:line="240" w:lineRule="atLeast"/>
        <w:jc w:val="center"/>
        <w:rPr>
          <w:rFonts w:asciiTheme="minorHAnsi" w:hAnsiTheme="minorHAnsi" w:cs="Times New Roman"/>
          <w:sz w:val="24"/>
          <w:szCs w:val="24"/>
        </w:rPr>
      </w:pPr>
    </w:p>
    <w:p w:rsidR="00515928" w:rsidRPr="006A4991" w:rsidRDefault="00515928" w:rsidP="00515928">
      <w:pPr>
        <w:pStyle w:val="ANEXOS"/>
        <w:numPr>
          <w:ilvl w:val="0"/>
          <w:numId w:val="0"/>
        </w:numPr>
        <w:tabs>
          <w:tab w:val="clear" w:pos="1701"/>
          <w:tab w:val="left" w:pos="0"/>
        </w:tabs>
        <w:spacing w:before="0" w:line="240" w:lineRule="atLeast"/>
        <w:jc w:val="center"/>
        <w:rPr>
          <w:rFonts w:asciiTheme="minorHAnsi" w:hAnsiTheme="minorHAnsi" w:cs="Times New Roman"/>
          <w:sz w:val="24"/>
          <w:szCs w:val="24"/>
        </w:rPr>
      </w:pPr>
    </w:p>
    <w:p w:rsidR="00515928" w:rsidRDefault="00515928" w:rsidP="00515928">
      <w:pPr>
        <w:pStyle w:val="ANEXOS"/>
        <w:numPr>
          <w:ilvl w:val="0"/>
          <w:numId w:val="0"/>
        </w:numPr>
        <w:tabs>
          <w:tab w:val="clear" w:pos="1701"/>
          <w:tab w:val="left" w:pos="0"/>
        </w:tabs>
        <w:spacing w:before="0" w:after="0" w:line="240" w:lineRule="auto"/>
        <w:jc w:val="center"/>
        <w:rPr>
          <w:rFonts w:asciiTheme="minorHAnsi" w:hAnsiTheme="minorHAnsi" w:cs="Times New Roman"/>
        </w:rPr>
      </w:pPr>
    </w:p>
    <w:p w:rsidR="00515928" w:rsidRDefault="00515928" w:rsidP="00515928">
      <w:pPr>
        <w:pStyle w:val="ANEXOS"/>
        <w:numPr>
          <w:ilvl w:val="0"/>
          <w:numId w:val="0"/>
        </w:numPr>
        <w:tabs>
          <w:tab w:val="clear" w:pos="1701"/>
          <w:tab w:val="left" w:pos="0"/>
        </w:tabs>
        <w:spacing w:before="0" w:after="0" w:line="240" w:lineRule="auto"/>
        <w:jc w:val="center"/>
        <w:rPr>
          <w:rFonts w:asciiTheme="minorHAnsi" w:hAnsiTheme="minorHAnsi" w:cs="Times New Roman"/>
        </w:rPr>
      </w:pPr>
    </w:p>
    <w:p w:rsidR="00515928" w:rsidRDefault="00515928" w:rsidP="00515928">
      <w:pPr>
        <w:pStyle w:val="ANEXOS"/>
        <w:numPr>
          <w:ilvl w:val="0"/>
          <w:numId w:val="0"/>
        </w:numPr>
        <w:tabs>
          <w:tab w:val="clear" w:pos="1701"/>
          <w:tab w:val="left" w:pos="0"/>
        </w:tabs>
        <w:spacing w:before="0" w:after="0" w:line="240" w:lineRule="auto"/>
        <w:jc w:val="center"/>
        <w:rPr>
          <w:rFonts w:asciiTheme="minorHAnsi" w:hAnsiTheme="minorHAnsi" w:cs="Times New Roman"/>
        </w:rPr>
      </w:pPr>
    </w:p>
    <w:p w:rsidR="00515928" w:rsidRDefault="00515928" w:rsidP="00515928">
      <w:pPr>
        <w:pStyle w:val="ANEXOS"/>
        <w:numPr>
          <w:ilvl w:val="0"/>
          <w:numId w:val="0"/>
        </w:numPr>
        <w:tabs>
          <w:tab w:val="clear" w:pos="1701"/>
          <w:tab w:val="left" w:pos="0"/>
        </w:tabs>
        <w:spacing w:before="0" w:after="0" w:line="240" w:lineRule="auto"/>
        <w:jc w:val="center"/>
        <w:rPr>
          <w:rFonts w:asciiTheme="minorHAnsi" w:hAnsiTheme="minorHAnsi" w:cs="Times New Roman"/>
        </w:rPr>
      </w:pPr>
    </w:p>
    <w:p w:rsidR="00AC63CA" w:rsidRDefault="00AC63CA" w:rsidP="00515928">
      <w:pPr>
        <w:pStyle w:val="ANEXOS"/>
        <w:numPr>
          <w:ilvl w:val="0"/>
          <w:numId w:val="0"/>
        </w:numPr>
        <w:tabs>
          <w:tab w:val="clear" w:pos="1701"/>
          <w:tab w:val="left" w:pos="0"/>
        </w:tabs>
        <w:spacing w:before="0" w:line="240" w:lineRule="atLeast"/>
        <w:rPr>
          <w:rFonts w:asciiTheme="minorHAnsi" w:hAnsiTheme="minorHAnsi" w:cs="Times New Roman"/>
          <w:sz w:val="24"/>
          <w:szCs w:val="24"/>
        </w:rPr>
      </w:pPr>
    </w:p>
    <w:p w:rsidR="00AC63CA" w:rsidRDefault="00AC63CA" w:rsidP="00515928">
      <w:pPr>
        <w:pStyle w:val="ANEXOS"/>
        <w:numPr>
          <w:ilvl w:val="0"/>
          <w:numId w:val="0"/>
        </w:numPr>
        <w:tabs>
          <w:tab w:val="clear" w:pos="1701"/>
          <w:tab w:val="left" w:pos="0"/>
        </w:tabs>
        <w:spacing w:before="0" w:line="240" w:lineRule="atLeast"/>
        <w:rPr>
          <w:rFonts w:asciiTheme="minorHAnsi" w:hAnsiTheme="minorHAnsi" w:cs="Times New Roman"/>
          <w:sz w:val="24"/>
          <w:szCs w:val="24"/>
        </w:rPr>
      </w:pPr>
    </w:p>
    <w:p w:rsidR="00515928" w:rsidRPr="006A4991" w:rsidRDefault="00515928" w:rsidP="00515928">
      <w:pPr>
        <w:spacing w:after="120" w:line="240" w:lineRule="atLeast"/>
        <w:jc w:val="both"/>
        <w:rPr>
          <w:rFonts w:asciiTheme="minorHAnsi" w:hAnsiTheme="minorHAnsi"/>
          <w:b/>
          <w:smallCaps/>
          <w:sz w:val="24"/>
          <w:szCs w:val="24"/>
        </w:rPr>
      </w:pPr>
      <w:r w:rsidRPr="006A4991">
        <w:rPr>
          <w:rFonts w:asciiTheme="minorHAnsi" w:hAnsiTheme="minorHAnsi"/>
          <w:b/>
          <w:smallCaps/>
          <w:sz w:val="24"/>
          <w:szCs w:val="24"/>
        </w:rPr>
        <w:lastRenderedPageBreak/>
        <w:t xml:space="preserve">PARÁGRAFO ÚNICO </w:t>
      </w:r>
    </w:p>
    <w:p w:rsidR="00515928" w:rsidRPr="006A4991" w:rsidRDefault="00515928" w:rsidP="00515928">
      <w:pPr>
        <w:spacing w:after="120" w:line="240" w:lineRule="atLeast"/>
        <w:jc w:val="both"/>
        <w:rPr>
          <w:rFonts w:asciiTheme="minorHAnsi" w:hAnsiTheme="minorHAnsi"/>
          <w:b/>
          <w:smallCaps/>
          <w:sz w:val="24"/>
          <w:szCs w:val="24"/>
        </w:rPr>
      </w:pPr>
    </w:p>
    <w:p w:rsidR="00515928" w:rsidRPr="006A4991" w:rsidRDefault="00515928" w:rsidP="00515928">
      <w:pPr>
        <w:spacing w:after="120" w:line="240" w:lineRule="atLeast"/>
        <w:jc w:val="both"/>
        <w:rPr>
          <w:rFonts w:asciiTheme="minorHAnsi" w:hAnsiTheme="minorHAnsi"/>
          <w:sz w:val="24"/>
          <w:szCs w:val="24"/>
        </w:rPr>
      </w:pPr>
      <w:r w:rsidRPr="006A4991">
        <w:rPr>
          <w:rFonts w:asciiTheme="minorHAnsi" w:hAnsiTheme="minorHAnsi"/>
          <w:sz w:val="24"/>
          <w:szCs w:val="24"/>
        </w:rPr>
        <w:t>O preço estabelecido nesta cláusula inclui todos os custos e despesas, tais como custos diretos e indiretos, tributos incidentes, encargos sociais/trabalhistas, frete até o destino, bem como quaisquer outros ônus que porventura possam recair sobre o fornecimento do objeto, os quais ficarão, única e exclusivamente, a cargo da CONTRATADA.</w:t>
      </w:r>
    </w:p>
    <w:p w:rsidR="00515928" w:rsidRDefault="00515928" w:rsidP="00515928">
      <w:pPr>
        <w:autoSpaceDE w:val="0"/>
        <w:autoSpaceDN w:val="0"/>
        <w:adjustRightInd w:val="0"/>
        <w:spacing w:after="120" w:line="240" w:lineRule="atLeast"/>
        <w:jc w:val="both"/>
        <w:rPr>
          <w:rFonts w:asciiTheme="minorHAnsi" w:hAnsiTheme="minorHAnsi"/>
          <w:sz w:val="24"/>
          <w:szCs w:val="24"/>
        </w:rPr>
      </w:pPr>
    </w:p>
    <w:p w:rsidR="00515928" w:rsidRPr="006A4991" w:rsidRDefault="00515928" w:rsidP="00515928">
      <w:pPr>
        <w:spacing w:after="120" w:line="240" w:lineRule="atLeast"/>
        <w:jc w:val="both"/>
        <w:rPr>
          <w:rFonts w:asciiTheme="minorHAnsi" w:hAnsiTheme="minorHAnsi"/>
          <w:b/>
          <w:sz w:val="24"/>
          <w:szCs w:val="24"/>
        </w:rPr>
      </w:pPr>
      <w:r w:rsidRPr="006A4991">
        <w:rPr>
          <w:rFonts w:asciiTheme="minorHAnsi" w:hAnsiTheme="minorHAnsi"/>
          <w:b/>
          <w:smallCaps/>
          <w:sz w:val="24"/>
          <w:szCs w:val="24"/>
        </w:rPr>
        <w:t>CLÁUSULA QUARTA</w:t>
      </w:r>
      <w:r w:rsidRPr="006A4991">
        <w:rPr>
          <w:rFonts w:asciiTheme="minorHAnsi" w:hAnsiTheme="minorHAnsi"/>
          <w:b/>
          <w:sz w:val="24"/>
          <w:szCs w:val="24"/>
        </w:rPr>
        <w:t xml:space="preserve"> - DO PRAZO</w:t>
      </w:r>
    </w:p>
    <w:p w:rsidR="00515928" w:rsidRPr="006A4991" w:rsidRDefault="00515928" w:rsidP="00515928">
      <w:pPr>
        <w:autoSpaceDE w:val="0"/>
        <w:autoSpaceDN w:val="0"/>
        <w:adjustRightInd w:val="0"/>
        <w:spacing w:after="120" w:line="240" w:lineRule="atLeast"/>
        <w:jc w:val="both"/>
        <w:rPr>
          <w:rFonts w:asciiTheme="minorHAnsi" w:hAnsiTheme="minorHAnsi"/>
          <w:sz w:val="24"/>
          <w:szCs w:val="24"/>
        </w:rPr>
      </w:pPr>
    </w:p>
    <w:p w:rsidR="00AC63CA" w:rsidRPr="00AC63CA" w:rsidRDefault="00AC63CA" w:rsidP="00AC63CA">
      <w:pPr>
        <w:spacing w:after="120" w:line="240" w:lineRule="atLeast"/>
        <w:jc w:val="both"/>
        <w:rPr>
          <w:rFonts w:ascii="Calibri" w:hAnsi="Calibri" w:cs="Calibri"/>
          <w:sz w:val="24"/>
          <w:szCs w:val="24"/>
        </w:rPr>
      </w:pPr>
      <w:r w:rsidRPr="00AC63CA">
        <w:rPr>
          <w:rFonts w:ascii="Calibri" w:hAnsi="Calibri" w:cs="Calibri"/>
          <w:b/>
          <w:sz w:val="24"/>
          <w:szCs w:val="24"/>
        </w:rPr>
        <w:t>I -</w:t>
      </w:r>
      <w:r w:rsidRPr="00AC63CA">
        <w:rPr>
          <w:rFonts w:ascii="Calibri" w:hAnsi="Calibri" w:cs="Calibri"/>
          <w:sz w:val="24"/>
          <w:szCs w:val="24"/>
        </w:rPr>
        <w:t xml:space="preserve"> O presente contrato terá a vigência pelo prazo de 12 (doze) meses, a contar da data de sua publicação, podendo ser prorrogado, mediante Termo Aditivo, por períodos idênticos e sucessivos, até o</w:t>
      </w:r>
      <w:r>
        <w:rPr>
          <w:rFonts w:ascii="Calibri" w:hAnsi="Calibri" w:cs="Calibri"/>
          <w:sz w:val="24"/>
          <w:szCs w:val="24"/>
        </w:rPr>
        <w:t xml:space="preserve"> limite de 60 (sessenta) meses.</w:t>
      </w:r>
    </w:p>
    <w:p w:rsidR="00AC63CA" w:rsidRPr="00AC63CA" w:rsidRDefault="00AC63CA" w:rsidP="00AC63CA">
      <w:pPr>
        <w:pStyle w:val="Corpodetexto"/>
        <w:spacing w:after="120" w:line="240" w:lineRule="atLeast"/>
        <w:rPr>
          <w:rFonts w:ascii="Calibri" w:hAnsi="Calibri" w:cs="Calibri"/>
          <w:sz w:val="24"/>
          <w:szCs w:val="24"/>
        </w:rPr>
      </w:pPr>
    </w:p>
    <w:p w:rsidR="00AC63CA" w:rsidRPr="004C67A1" w:rsidRDefault="00AC63CA" w:rsidP="00AC63CA">
      <w:pPr>
        <w:pStyle w:val="Corpodetexto"/>
        <w:tabs>
          <w:tab w:val="left" w:pos="0"/>
        </w:tabs>
        <w:spacing w:after="120" w:line="240" w:lineRule="atLeast"/>
        <w:rPr>
          <w:rFonts w:ascii="Calibri" w:hAnsi="Calibri" w:cs="Calibri"/>
          <w:sz w:val="24"/>
          <w:szCs w:val="24"/>
        </w:rPr>
      </w:pPr>
      <w:r w:rsidRPr="00AC63CA">
        <w:rPr>
          <w:rFonts w:ascii="Calibri" w:hAnsi="Calibri" w:cs="Calibri"/>
          <w:b/>
          <w:sz w:val="24"/>
          <w:szCs w:val="24"/>
        </w:rPr>
        <w:t xml:space="preserve">II - </w:t>
      </w:r>
      <w:r w:rsidRPr="004C67A1">
        <w:rPr>
          <w:rFonts w:ascii="Calibri" w:hAnsi="Calibri" w:cs="Calibri"/>
          <w:sz w:val="24"/>
          <w:szCs w:val="24"/>
        </w:rPr>
        <w:t>A prorrogação deste contrato dependerá de autorização prévia da autoridade competente da CONTRATANTE, mediante justificativa por escrito, nos termos do artigo 57, § 2º, da Lei 8.666/93.</w:t>
      </w:r>
    </w:p>
    <w:p w:rsidR="00AC63CA" w:rsidRPr="00AC63CA" w:rsidRDefault="00AC63CA" w:rsidP="00AC63CA">
      <w:pPr>
        <w:pStyle w:val="Corpodetexto"/>
        <w:tabs>
          <w:tab w:val="left" w:pos="567"/>
          <w:tab w:val="left" w:pos="1276"/>
        </w:tabs>
        <w:spacing w:after="120" w:line="240" w:lineRule="atLeast"/>
        <w:ind w:left="1275" w:hanging="1275"/>
        <w:rPr>
          <w:rFonts w:ascii="Calibri" w:hAnsi="Calibri" w:cs="Calibri"/>
          <w:b/>
          <w:sz w:val="24"/>
          <w:szCs w:val="24"/>
        </w:rPr>
      </w:pPr>
    </w:p>
    <w:p w:rsidR="00AC63CA" w:rsidRPr="004C67A1" w:rsidRDefault="00B53C24" w:rsidP="00AC63CA">
      <w:pPr>
        <w:pStyle w:val="Corpodetexto"/>
        <w:tabs>
          <w:tab w:val="left" w:pos="0"/>
        </w:tabs>
        <w:spacing w:after="120" w:line="240" w:lineRule="atLeast"/>
        <w:rPr>
          <w:rFonts w:ascii="Calibri" w:hAnsi="Calibri" w:cs="Calibri"/>
          <w:sz w:val="24"/>
          <w:szCs w:val="24"/>
        </w:rPr>
      </w:pPr>
      <w:r>
        <w:rPr>
          <w:rFonts w:ascii="Calibri" w:hAnsi="Calibri" w:cs="Calibri"/>
          <w:b/>
          <w:sz w:val="24"/>
          <w:szCs w:val="24"/>
        </w:rPr>
        <w:t>I</w:t>
      </w:r>
      <w:r w:rsidR="00AC63CA" w:rsidRPr="00AC63CA">
        <w:rPr>
          <w:rFonts w:ascii="Calibri" w:hAnsi="Calibri" w:cs="Calibri"/>
          <w:b/>
          <w:sz w:val="24"/>
          <w:szCs w:val="24"/>
        </w:rPr>
        <w:t xml:space="preserve">II - </w:t>
      </w:r>
      <w:r w:rsidR="00AC63CA" w:rsidRPr="00AC63CA">
        <w:rPr>
          <w:rFonts w:ascii="Calibri" w:hAnsi="Calibri" w:cs="Calibri"/>
          <w:sz w:val="24"/>
          <w:szCs w:val="24"/>
        </w:rPr>
        <w:t xml:space="preserve">A prorrogação deste contrato poderá ser precedida de pesquisa de mercado com o </w:t>
      </w:r>
      <w:r w:rsidR="00AC63CA" w:rsidRPr="004C67A1">
        <w:rPr>
          <w:rFonts w:ascii="Calibri" w:hAnsi="Calibri" w:cs="Calibri"/>
          <w:sz w:val="24"/>
          <w:szCs w:val="24"/>
        </w:rPr>
        <w:t>fito de verificar</w:t>
      </w:r>
      <w:r w:rsidR="00E7030A" w:rsidRPr="004C67A1">
        <w:rPr>
          <w:rFonts w:ascii="Calibri" w:hAnsi="Calibri" w:cs="Calibri"/>
          <w:sz w:val="24"/>
          <w:szCs w:val="24"/>
        </w:rPr>
        <w:t xml:space="preserve"> se as condições oferecidas pela</w:t>
      </w:r>
      <w:r w:rsidR="00AC63CA" w:rsidRPr="004C67A1">
        <w:rPr>
          <w:rFonts w:ascii="Calibri" w:hAnsi="Calibri" w:cs="Calibri"/>
          <w:sz w:val="24"/>
          <w:szCs w:val="24"/>
        </w:rPr>
        <w:t xml:space="preserve"> </w:t>
      </w:r>
      <w:r w:rsidR="00E7030A" w:rsidRPr="004C67A1">
        <w:rPr>
          <w:rFonts w:ascii="Calibri" w:hAnsi="Calibri" w:cs="Calibri"/>
          <w:sz w:val="24"/>
          <w:szCs w:val="24"/>
        </w:rPr>
        <w:t>CONTRATADA continuam vantajosas para a</w:t>
      </w:r>
      <w:r w:rsidR="00AC63CA" w:rsidRPr="004C67A1">
        <w:rPr>
          <w:rFonts w:ascii="Calibri" w:hAnsi="Calibri" w:cs="Calibri"/>
          <w:sz w:val="24"/>
          <w:szCs w:val="24"/>
        </w:rPr>
        <w:t xml:space="preserve"> CONTRATANTE.</w:t>
      </w:r>
    </w:p>
    <w:p w:rsidR="00AC63CA" w:rsidRPr="00AC63CA" w:rsidRDefault="00AC63CA" w:rsidP="00AC63CA">
      <w:pPr>
        <w:pStyle w:val="Corpodetexto"/>
        <w:tabs>
          <w:tab w:val="left" w:pos="567"/>
          <w:tab w:val="left" w:pos="1276"/>
        </w:tabs>
        <w:spacing w:after="120" w:line="240" w:lineRule="atLeast"/>
        <w:ind w:left="1275" w:hanging="1275"/>
        <w:rPr>
          <w:rFonts w:ascii="Calibri" w:hAnsi="Calibri" w:cs="Calibri"/>
          <w:b/>
          <w:sz w:val="24"/>
          <w:szCs w:val="24"/>
        </w:rPr>
      </w:pPr>
    </w:p>
    <w:p w:rsidR="00AC63CA" w:rsidRPr="00AC63CA" w:rsidRDefault="00AC63CA" w:rsidP="00AC63CA">
      <w:pPr>
        <w:pStyle w:val="Corpodetexto"/>
        <w:tabs>
          <w:tab w:val="left" w:pos="0"/>
        </w:tabs>
        <w:spacing w:after="120" w:line="240" w:lineRule="atLeast"/>
        <w:rPr>
          <w:rFonts w:ascii="Calibri" w:hAnsi="Calibri" w:cs="Calibri"/>
          <w:sz w:val="24"/>
          <w:szCs w:val="24"/>
        </w:rPr>
      </w:pPr>
      <w:r w:rsidRPr="00AC63CA">
        <w:rPr>
          <w:rFonts w:ascii="Calibri" w:hAnsi="Calibri" w:cs="Calibri"/>
          <w:b/>
          <w:sz w:val="24"/>
          <w:szCs w:val="24"/>
        </w:rPr>
        <w:t>I</w:t>
      </w:r>
      <w:r w:rsidR="00B53C24">
        <w:rPr>
          <w:rFonts w:ascii="Calibri" w:hAnsi="Calibri" w:cs="Calibri"/>
          <w:b/>
          <w:sz w:val="24"/>
          <w:szCs w:val="24"/>
        </w:rPr>
        <w:t>V</w:t>
      </w:r>
      <w:r w:rsidRPr="00AC63CA">
        <w:rPr>
          <w:rFonts w:ascii="Calibri" w:hAnsi="Calibri" w:cs="Calibri"/>
          <w:b/>
          <w:sz w:val="24"/>
          <w:szCs w:val="24"/>
        </w:rPr>
        <w:t xml:space="preserve"> - </w:t>
      </w:r>
      <w:r w:rsidRPr="00AC63CA">
        <w:rPr>
          <w:rFonts w:ascii="Calibri" w:hAnsi="Calibri" w:cs="Calibri"/>
          <w:sz w:val="24"/>
          <w:szCs w:val="24"/>
        </w:rPr>
        <w:t>A cada período de 12 (doze) meses, caso oco</w:t>
      </w:r>
      <w:r w:rsidR="00E7030A">
        <w:rPr>
          <w:rFonts w:ascii="Calibri" w:hAnsi="Calibri" w:cs="Calibri"/>
          <w:sz w:val="24"/>
          <w:szCs w:val="24"/>
        </w:rPr>
        <w:t>rram prorrogações contratuais, a</w:t>
      </w:r>
      <w:r w:rsidRPr="00AC63CA">
        <w:rPr>
          <w:rFonts w:ascii="Calibri" w:hAnsi="Calibri" w:cs="Calibri"/>
          <w:sz w:val="24"/>
          <w:szCs w:val="24"/>
        </w:rPr>
        <w:t xml:space="preserve"> </w:t>
      </w:r>
      <w:r w:rsidR="00E7030A" w:rsidRPr="004C67A1">
        <w:rPr>
          <w:rFonts w:ascii="Calibri" w:hAnsi="Calibri" w:cs="Calibri"/>
          <w:sz w:val="24"/>
          <w:szCs w:val="24"/>
        </w:rPr>
        <w:t>CONTRATADA</w:t>
      </w:r>
      <w:r w:rsidRPr="004C67A1">
        <w:rPr>
          <w:rFonts w:ascii="Calibri" w:hAnsi="Calibri" w:cs="Calibri"/>
          <w:sz w:val="24"/>
          <w:szCs w:val="24"/>
        </w:rPr>
        <w:t xml:space="preserve"> deverá apresentar a documentação relativa à habilitação, devidamente</w:t>
      </w:r>
      <w:r w:rsidRPr="00AC63CA">
        <w:rPr>
          <w:rFonts w:ascii="Calibri" w:hAnsi="Calibri" w:cs="Calibri"/>
          <w:sz w:val="24"/>
          <w:szCs w:val="24"/>
        </w:rPr>
        <w:t xml:space="preserve"> atualizada, inclusive cópia do contrato de concessão ou do termo de autorização para a prestação do serviço telefônico, objeto deste contrato, outorgado pela Agência Nacional de Telecomunicação – ANATEL, nos termos da legislação em vigor, ou das publicações no Diário Oficial da União, dos extratos dos respectivos contratos/termos de autorização.</w:t>
      </w:r>
    </w:p>
    <w:p w:rsidR="00515928" w:rsidRPr="00AC63CA" w:rsidRDefault="00515928" w:rsidP="00AC63CA">
      <w:pPr>
        <w:pStyle w:val="PargrafodaLista"/>
        <w:spacing w:after="120" w:line="240" w:lineRule="atLeast"/>
        <w:jc w:val="both"/>
        <w:rPr>
          <w:rFonts w:ascii="Calibri" w:hAnsi="Calibri" w:cs="Calibri"/>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1845350993"/>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20E38">
            <w:rPr>
              <w:rFonts w:asciiTheme="minorHAnsi" w:hAnsiTheme="minorHAnsi" w:cs="Times New Roman"/>
              <w:b/>
              <w:caps/>
              <w:sz w:val="24"/>
              <w:szCs w:val="24"/>
            </w:rPr>
            <w:t>Cláusula Quinta</w:t>
          </w:r>
        </w:sdtContent>
      </w:sdt>
      <w:r w:rsidR="00515928" w:rsidRPr="006A4991">
        <w:rPr>
          <w:rFonts w:asciiTheme="minorHAnsi" w:hAnsiTheme="minorHAnsi" w:cs="Times New Roman"/>
          <w:b/>
          <w:caps/>
          <w:sz w:val="24"/>
          <w:szCs w:val="24"/>
        </w:rPr>
        <w:t xml:space="preserve"> – DO PAGAMENTO</w:t>
      </w:r>
    </w:p>
    <w:p w:rsidR="00515928" w:rsidRDefault="00515928" w:rsidP="00515928">
      <w:pPr>
        <w:pStyle w:val="PargrafodaLista"/>
        <w:spacing w:after="120" w:line="240" w:lineRule="atLeast"/>
        <w:jc w:val="both"/>
        <w:rPr>
          <w:rFonts w:asciiTheme="minorHAnsi" w:hAnsiTheme="minorHAnsi"/>
          <w:sz w:val="24"/>
          <w:szCs w:val="24"/>
        </w:rPr>
      </w:pPr>
    </w:p>
    <w:p w:rsidR="00B53C24" w:rsidRDefault="00384B01" w:rsidP="00B53C24">
      <w:pPr>
        <w:pStyle w:val="Recuodecorpodetexto"/>
        <w:spacing w:after="120" w:line="240" w:lineRule="atLeast"/>
        <w:ind w:left="0"/>
        <w:jc w:val="both"/>
        <w:rPr>
          <w:rFonts w:asciiTheme="minorHAnsi" w:hAnsiTheme="minorHAnsi"/>
          <w:sz w:val="24"/>
          <w:szCs w:val="24"/>
        </w:rPr>
      </w:pPr>
      <w:r w:rsidRPr="00384B01">
        <w:rPr>
          <w:rFonts w:asciiTheme="minorHAnsi" w:hAnsiTheme="minorHAnsi"/>
          <w:b/>
          <w:sz w:val="24"/>
          <w:szCs w:val="24"/>
        </w:rPr>
        <w:t>I -</w:t>
      </w:r>
      <w:r w:rsidR="00B53C24" w:rsidRPr="00502264">
        <w:rPr>
          <w:rFonts w:asciiTheme="minorHAnsi" w:hAnsiTheme="minorHAnsi"/>
          <w:sz w:val="24"/>
          <w:szCs w:val="24"/>
        </w:rPr>
        <w:t xml:space="preserve"> O pagamento </w:t>
      </w:r>
      <w:r w:rsidR="00B53C24">
        <w:rPr>
          <w:rFonts w:asciiTheme="minorHAnsi" w:hAnsiTheme="minorHAnsi"/>
          <w:sz w:val="24"/>
          <w:szCs w:val="24"/>
        </w:rPr>
        <w:t>será efetuado mensalmente através do Sistema Integrado de Administração Financeira – SIAFI/MG, por meio de ordem bancária, emitida por processamento eletrônico para pagamento de faturas com código de barras, nos termos do Regulamento de Serviço Telefônico Fixo Comutado, aprovado pela Resolução Anatel Nº  426, de 09 de dezembro de 2005.</w:t>
      </w:r>
    </w:p>
    <w:p w:rsidR="00B53C24" w:rsidRDefault="00B53C24" w:rsidP="00B53C24">
      <w:pPr>
        <w:pStyle w:val="Recuodecorpodetexto"/>
        <w:spacing w:after="120" w:line="240" w:lineRule="atLeast"/>
        <w:ind w:left="0"/>
        <w:jc w:val="both"/>
        <w:rPr>
          <w:rFonts w:asciiTheme="minorHAnsi" w:hAnsiTheme="minorHAnsi"/>
          <w:sz w:val="24"/>
          <w:szCs w:val="24"/>
        </w:rPr>
      </w:pPr>
    </w:p>
    <w:p w:rsidR="00B53C24" w:rsidRDefault="00B53C24" w:rsidP="00B53C24">
      <w:pPr>
        <w:pStyle w:val="Recuodecorpodetexto"/>
        <w:spacing w:after="120" w:line="240" w:lineRule="atLeast"/>
        <w:ind w:left="0"/>
        <w:jc w:val="both"/>
        <w:rPr>
          <w:rFonts w:asciiTheme="minorHAnsi" w:hAnsiTheme="minorHAnsi"/>
          <w:sz w:val="24"/>
          <w:szCs w:val="24"/>
        </w:rPr>
      </w:pPr>
    </w:p>
    <w:p w:rsidR="00B53C24" w:rsidRDefault="00B53C24" w:rsidP="00B53C24">
      <w:pPr>
        <w:pStyle w:val="Recuodecorpodetexto"/>
        <w:spacing w:after="120" w:line="240" w:lineRule="atLeast"/>
        <w:ind w:left="0"/>
        <w:jc w:val="both"/>
        <w:rPr>
          <w:rFonts w:asciiTheme="minorHAnsi" w:hAnsiTheme="minorHAnsi"/>
          <w:sz w:val="24"/>
          <w:szCs w:val="24"/>
        </w:rPr>
      </w:pPr>
    </w:p>
    <w:p w:rsidR="00B53C24" w:rsidRDefault="00384B01" w:rsidP="00B53C24">
      <w:pPr>
        <w:pStyle w:val="Recuodecorpodetexto"/>
        <w:spacing w:after="120" w:line="240" w:lineRule="atLeast"/>
        <w:ind w:left="0"/>
        <w:jc w:val="both"/>
        <w:rPr>
          <w:rFonts w:asciiTheme="minorHAnsi" w:hAnsiTheme="minorHAnsi"/>
          <w:sz w:val="24"/>
          <w:szCs w:val="24"/>
        </w:rPr>
      </w:pPr>
      <w:r w:rsidRPr="00384B01">
        <w:rPr>
          <w:rFonts w:asciiTheme="minorHAnsi" w:hAnsiTheme="minorHAnsi"/>
          <w:b/>
          <w:sz w:val="24"/>
          <w:szCs w:val="24"/>
        </w:rPr>
        <w:lastRenderedPageBreak/>
        <w:t>II</w:t>
      </w:r>
      <w:r w:rsidR="00B53C24" w:rsidRPr="00384B01">
        <w:rPr>
          <w:rFonts w:asciiTheme="minorHAnsi" w:hAnsiTheme="minorHAnsi"/>
          <w:b/>
          <w:sz w:val="24"/>
          <w:szCs w:val="24"/>
        </w:rPr>
        <w:t xml:space="preserve"> –</w:t>
      </w:r>
      <w:r w:rsidR="00B53C24">
        <w:rPr>
          <w:rFonts w:asciiTheme="minorHAnsi" w:hAnsiTheme="minorHAnsi"/>
          <w:sz w:val="24"/>
          <w:szCs w:val="24"/>
        </w:rPr>
        <w:t xml:space="preserve"> A CONTRATADA deverá apresentar mensalmente, com antecedência mínima de 5 (cinco) dias do vencimento pactuado, Nota Fiscal Fatura de Serviços de Telecomunicações para liquidação ou Documento Auxiliar de Nota Fiscal Eletrônica (NF-e) – </w:t>
      </w:r>
      <w:proofErr w:type="spellStart"/>
      <w:r w:rsidR="00B53C24">
        <w:rPr>
          <w:rFonts w:asciiTheme="minorHAnsi" w:hAnsiTheme="minorHAnsi"/>
          <w:sz w:val="24"/>
          <w:szCs w:val="24"/>
        </w:rPr>
        <w:t>Danfe</w:t>
      </w:r>
      <w:proofErr w:type="spellEnd"/>
      <w:r w:rsidR="00B53C24">
        <w:rPr>
          <w:rFonts w:asciiTheme="minorHAnsi" w:hAnsiTheme="minorHAnsi"/>
          <w:sz w:val="24"/>
          <w:szCs w:val="24"/>
        </w:rPr>
        <w:t>, sendo que o atraso na entrega dos documentos de cobrança implicará a prorrogação do vencimento proporcionalmente aos dias de atraso.</w:t>
      </w:r>
    </w:p>
    <w:p w:rsidR="00B53C24" w:rsidRDefault="00B53C24" w:rsidP="00B53C24">
      <w:pPr>
        <w:pStyle w:val="Recuodecorpodetexto"/>
        <w:spacing w:after="120" w:line="240" w:lineRule="atLeast"/>
        <w:ind w:left="0"/>
        <w:jc w:val="both"/>
        <w:rPr>
          <w:rFonts w:asciiTheme="minorHAnsi" w:hAnsiTheme="minorHAnsi"/>
          <w:sz w:val="24"/>
          <w:szCs w:val="24"/>
        </w:rPr>
      </w:pPr>
    </w:p>
    <w:p w:rsidR="00B53C24" w:rsidRDefault="00384B01" w:rsidP="00B53C24">
      <w:pPr>
        <w:pStyle w:val="Recuodecorpodetexto"/>
        <w:spacing w:after="120" w:line="240" w:lineRule="atLeast"/>
        <w:ind w:left="0"/>
        <w:jc w:val="both"/>
        <w:rPr>
          <w:rFonts w:asciiTheme="minorHAnsi" w:hAnsiTheme="minorHAnsi"/>
          <w:sz w:val="24"/>
          <w:szCs w:val="24"/>
        </w:rPr>
      </w:pPr>
      <w:r>
        <w:rPr>
          <w:rFonts w:asciiTheme="minorHAnsi" w:hAnsiTheme="minorHAnsi"/>
          <w:b/>
          <w:sz w:val="24"/>
          <w:szCs w:val="24"/>
        </w:rPr>
        <w:t>III</w:t>
      </w:r>
      <w:r w:rsidR="00B53C24">
        <w:rPr>
          <w:rFonts w:asciiTheme="minorHAnsi" w:hAnsiTheme="minorHAnsi"/>
          <w:sz w:val="24"/>
          <w:szCs w:val="24"/>
        </w:rPr>
        <w:t xml:space="preserve"> – As Notas Fiscais de Serviços de Telecomunicações que apresentarem incorreções serão devolvidas à CONTRATADA para as devidas correções e o prazo para pagamento passará a correr a partir da data da reapresentação do docu</w:t>
      </w:r>
      <w:r w:rsidR="004C67A1">
        <w:rPr>
          <w:rFonts w:asciiTheme="minorHAnsi" w:hAnsiTheme="minorHAnsi"/>
          <w:sz w:val="24"/>
          <w:szCs w:val="24"/>
        </w:rPr>
        <w:t>mento considerado válido pela</w:t>
      </w:r>
      <w:r w:rsidR="00B53C24">
        <w:rPr>
          <w:rFonts w:asciiTheme="minorHAnsi" w:hAnsiTheme="minorHAnsi"/>
          <w:sz w:val="24"/>
          <w:szCs w:val="24"/>
        </w:rPr>
        <w:t xml:space="preserve"> CONTRATANTE.</w:t>
      </w:r>
    </w:p>
    <w:p w:rsidR="00B53C24" w:rsidRDefault="00B53C24" w:rsidP="00B53C24">
      <w:pPr>
        <w:pStyle w:val="Recuodecorpodetexto"/>
        <w:spacing w:after="120" w:line="240" w:lineRule="atLeast"/>
        <w:ind w:left="0"/>
        <w:jc w:val="both"/>
        <w:rPr>
          <w:rFonts w:asciiTheme="minorHAnsi" w:hAnsiTheme="minorHAnsi"/>
          <w:sz w:val="24"/>
          <w:szCs w:val="24"/>
        </w:rPr>
      </w:pPr>
    </w:p>
    <w:p w:rsidR="00B53C24" w:rsidRPr="00502264" w:rsidRDefault="00384B01" w:rsidP="00B53C24">
      <w:pPr>
        <w:pStyle w:val="Recuodecorpodetexto"/>
        <w:spacing w:after="120" w:line="240" w:lineRule="atLeast"/>
        <w:ind w:left="0"/>
        <w:jc w:val="both"/>
        <w:rPr>
          <w:rFonts w:asciiTheme="minorHAnsi" w:hAnsiTheme="minorHAnsi"/>
          <w:sz w:val="24"/>
          <w:szCs w:val="24"/>
        </w:rPr>
      </w:pPr>
      <w:r>
        <w:rPr>
          <w:rFonts w:asciiTheme="minorHAnsi" w:hAnsiTheme="minorHAnsi"/>
          <w:b/>
          <w:sz w:val="24"/>
          <w:szCs w:val="24"/>
        </w:rPr>
        <w:t>IV</w:t>
      </w:r>
      <w:r w:rsidR="00B53C24" w:rsidRPr="00331CDA">
        <w:rPr>
          <w:rFonts w:asciiTheme="minorHAnsi" w:hAnsiTheme="minorHAnsi"/>
          <w:b/>
          <w:sz w:val="24"/>
          <w:szCs w:val="24"/>
        </w:rPr>
        <w:t xml:space="preserve"> -</w:t>
      </w:r>
      <w:r w:rsidR="00B53C24">
        <w:rPr>
          <w:rFonts w:asciiTheme="minorHAnsi" w:hAnsiTheme="minorHAnsi"/>
          <w:sz w:val="24"/>
          <w:szCs w:val="24"/>
        </w:rPr>
        <w:t xml:space="preserve"> A CONTRATANTE</w:t>
      </w:r>
      <w:r w:rsidR="00B53C24" w:rsidRPr="00502264">
        <w:rPr>
          <w:rFonts w:asciiTheme="minorHAnsi" w:hAnsiTheme="minorHAnsi"/>
          <w:sz w:val="24"/>
          <w:szCs w:val="24"/>
        </w:rPr>
        <w:t xml:space="preserve"> poderá efetuar contestação dos débitos constantes da Nota Fiscal-Fatura de Serviços de Telecomunicações, nos termos do  Regulamento do Serviço Telefônico Fixo Comutado aprovado pela Resolução ANATEL nº </w:t>
      </w:r>
      <w:r w:rsidR="00B53C24">
        <w:rPr>
          <w:rFonts w:asciiTheme="minorHAnsi" w:hAnsiTheme="minorHAnsi"/>
          <w:sz w:val="24"/>
          <w:szCs w:val="24"/>
        </w:rPr>
        <w:t>426, de 09</w:t>
      </w:r>
      <w:r w:rsidR="00B53C24" w:rsidRPr="00502264">
        <w:rPr>
          <w:rFonts w:asciiTheme="minorHAnsi" w:hAnsiTheme="minorHAnsi"/>
          <w:sz w:val="24"/>
          <w:szCs w:val="24"/>
        </w:rPr>
        <w:t xml:space="preserve"> de </w:t>
      </w:r>
      <w:r w:rsidR="00B53C24">
        <w:rPr>
          <w:rFonts w:asciiTheme="minorHAnsi" w:hAnsiTheme="minorHAnsi"/>
          <w:sz w:val="24"/>
          <w:szCs w:val="24"/>
        </w:rPr>
        <w:t>dezembro de 2005</w:t>
      </w:r>
      <w:r w:rsidR="00B53C24" w:rsidRPr="00502264">
        <w:rPr>
          <w:rFonts w:asciiTheme="minorHAnsi" w:hAnsiTheme="minorHAnsi"/>
          <w:sz w:val="24"/>
          <w:szCs w:val="24"/>
        </w:rPr>
        <w:t>.</w:t>
      </w:r>
    </w:p>
    <w:p w:rsidR="00B53C24" w:rsidRDefault="00B53C24" w:rsidP="00B53C24">
      <w:pPr>
        <w:pStyle w:val="Recuodecorpodetexto"/>
        <w:spacing w:after="120" w:line="240" w:lineRule="atLeast"/>
        <w:ind w:left="0"/>
        <w:jc w:val="both"/>
        <w:rPr>
          <w:rFonts w:asciiTheme="minorHAnsi" w:hAnsiTheme="minorHAnsi"/>
          <w:sz w:val="24"/>
          <w:szCs w:val="24"/>
        </w:rPr>
      </w:pPr>
    </w:p>
    <w:p w:rsidR="00B53C24" w:rsidRDefault="00491802" w:rsidP="00491802">
      <w:pPr>
        <w:pStyle w:val="Recuodecorpodetexto"/>
        <w:tabs>
          <w:tab w:val="left" w:pos="567"/>
          <w:tab w:val="left" w:pos="1134"/>
        </w:tabs>
        <w:spacing w:after="120" w:line="240" w:lineRule="atLeast"/>
        <w:ind w:left="0"/>
        <w:jc w:val="both"/>
        <w:rPr>
          <w:rFonts w:asciiTheme="minorHAnsi" w:hAnsiTheme="minorHAnsi" w:cstheme="minorHAnsi"/>
          <w:sz w:val="24"/>
          <w:szCs w:val="24"/>
        </w:rPr>
      </w:pPr>
      <w:r>
        <w:rPr>
          <w:rFonts w:asciiTheme="minorHAnsi" w:hAnsiTheme="minorHAnsi" w:cstheme="minorHAnsi"/>
          <w:b/>
          <w:sz w:val="24"/>
          <w:szCs w:val="24"/>
        </w:rPr>
        <w:t xml:space="preserve">V - </w:t>
      </w:r>
      <w:r w:rsidR="00B53C24" w:rsidRPr="00516689">
        <w:rPr>
          <w:rFonts w:asciiTheme="minorHAnsi" w:hAnsiTheme="minorHAnsi" w:cstheme="minorHAnsi"/>
          <w:sz w:val="24"/>
          <w:szCs w:val="24"/>
        </w:rPr>
        <w:t>Contestado o débito objeto da Nota Fiscal-Fatura de Serviços de Telecomunicações, será emitida nova nota fiscal do débito remanescente, se houver, para pagamento na data nesta aprazada.</w:t>
      </w:r>
    </w:p>
    <w:p w:rsidR="00384B01" w:rsidRPr="00516689" w:rsidRDefault="00384B01" w:rsidP="00384B01">
      <w:pPr>
        <w:pStyle w:val="Recuodecorpodetexto"/>
        <w:tabs>
          <w:tab w:val="left" w:pos="567"/>
          <w:tab w:val="left" w:pos="1134"/>
        </w:tabs>
        <w:spacing w:after="120" w:line="240" w:lineRule="atLeast"/>
        <w:ind w:left="1134" w:hanging="567"/>
        <w:jc w:val="both"/>
        <w:rPr>
          <w:rFonts w:asciiTheme="minorHAnsi" w:hAnsiTheme="minorHAnsi" w:cstheme="minorHAnsi"/>
          <w:sz w:val="24"/>
          <w:szCs w:val="24"/>
        </w:rPr>
      </w:pPr>
    </w:p>
    <w:p w:rsidR="00B53C24" w:rsidRPr="00516689" w:rsidRDefault="00491802" w:rsidP="00491802">
      <w:pPr>
        <w:pStyle w:val="Recuodecorpodetexto"/>
        <w:spacing w:after="120" w:line="240" w:lineRule="atLeast"/>
        <w:ind w:left="0"/>
        <w:jc w:val="both"/>
        <w:rPr>
          <w:rFonts w:asciiTheme="minorHAnsi" w:hAnsiTheme="minorHAnsi" w:cstheme="minorHAnsi"/>
          <w:b/>
          <w:sz w:val="24"/>
          <w:szCs w:val="24"/>
        </w:rPr>
      </w:pPr>
      <w:r>
        <w:rPr>
          <w:rFonts w:asciiTheme="minorHAnsi" w:hAnsiTheme="minorHAnsi" w:cstheme="minorHAnsi"/>
          <w:b/>
          <w:sz w:val="24"/>
          <w:szCs w:val="24"/>
        </w:rPr>
        <w:t xml:space="preserve">VI - </w:t>
      </w:r>
      <w:r w:rsidR="00B53C24" w:rsidRPr="00516689">
        <w:rPr>
          <w:rFonts w:asciiTheme="minorHAnsi" w:hAnsiTheme="minorHAnsi" w:cstheme="minorHAnsi"/>
          <w:sz w:val="24"/>
          <w:szCs w:val="24"/>
        </w:rPr>
        <w:t xml:space="preserve">Constatado ser devido o débito contestado, será o valor incluído na Nota Fiscal-Fatura de Serviços de Telecomunicações do mês </w:t>
      </w:r>
      <w:r w:rsidR="004C67A1" w:rsidRPr="00516689">
        <w:rPr>
          <w:rFonts w:asciiTheme="minorHAnsi" w:hAnsiTheme="minorHAnsi" w:cstheme="minorHAnsi"/>
          <w:sz w:val="24"/>
          <w:szCs w:val="24"/>
        </w:rPr>
        <w:t>subsequente</w:t>
      </w:r>
      <w:r w:rsidR="00B53C24" w:rsidRPr="00516689">
        <w:rPr>
          <w:rFonts w:asciiTheme="minorHAnsi" w:hAnsiTheme="minorHAnsi" w:cstheme="minorHAnsi"/>
          <w:sz w:val="24"/>
          <w:szCs w:val="24"/>
        </w:rPr>
        <w:t>, acrescido de multa e juros legais pertinentes, conforme previsto na legislação pertinente.</w:t>
      </w:r>
    </w:p>
    <w:p w:rsidR="00B53C24" w:rsidRDefault="00B53C24" w:rsidP="00B53C24">
      <w:pPr>
        <w:pStyle w:val="Recuodecorpodetexto"/>
        <w:spacing w:after="120" w:line="240" w:lineRule="atLeast"/>
        <w:ind w:left="0"/>
        <w:jc w:val="both"/>
        <w:rPr>
          <w:rFonts w:asciiTheme="minorHAnsi" w:hAnsiTheme="minorHAnsi"/>
          <w:sz w:val="24"/>
          <w:szCs w:val="24"/>
        </w:rPr>
      </w:pPr>
    </w:p>
    <w:p w:rsidR="00CF0F11" w:rsidRPr="00CF0F11" w:rsidRDefault="00384B01" w:rsidP="00CF0F11">
      <w:pPr>
        <w:pStyle w:val="Recuodecorpodetexto"/>
        <w:spacing w:after="120" w:line="240" w:lineRule="atLeast"/>
        <w:ind w:left="0"/>
        <w:jc w:val="both"/>
        <w:rPr>
          <w:rFonts w:cs="Arial"/>
        </w:rPr>
      </w:pPr>
      <w:r w:rsidRPr="00491802">
        <w:rPr>
          <w:rFonts w:asciiTheme="minorHAnsi" w:hAnsiTheme="minorHAnsi" w:cstheme="minorHAnsi"/>
          <w:b/>
          <w:sz w:val="24"/>
          <w:szCs w:val="24"/>
        </w:rPr>
        <w:t>V</w:t>
      </w:r>
      <w:r w:rsidR="00491802" w:rsidRPr="00491802">
        <w:rPr>
          <w:rFonts w:asciiTheme="minorHAnsi" w:hAnsiTheme="minorHAnsi" w:cstheme="minorHAnsi"/>
          <w:b/>
          <w:sz w:val="24"/>
          <w:szCs w:val="24"/>
        </w:rPr>
        <w:t>II</w:t>
      </w:r>
      <w:r w:rsidR="00B53C24" w:rsidRPr="00491802">
        <w:rPr>
          <w:rFonts w:asciiTheme="minorHAnsi" w:hAnsiTheme="minorHAnsi" w:cstheme="minorHAnsi"/>
          <w:b/>
          <w:sz w:val="24"/>
          <w:szCs w:val="24"/>
        </w:rPr>
        <w:t xml:space="preserve"> -</w:t>
      </w:r>
      <w:r w:rsidR="00B53C24" w:rsidRPr="00CF0F11">
        <w:rPr>
          <w:rFonts w:asciiTheme="minorHAnsi" w:hAnsiTheme="minorHAnsi" w:cstheme="minorHAnsi"/>
          <w:sz w:val="24"/>
          <w:szCs w:val="24"/>
        </w:rPr>
        <w:t xml:space="preserve"> Ocorrendo atraso de pagamento por culpa exclusiva da CONTRATANTE, o valor devido será acrescido de 2% de multa, juros moratórios de 1% ao mês pro-rata-die, e atualizado financeiramente, entre as datas do vencimento e do efetivo pagamento, </w:t>
      </w:r>
      <w:r w:rsidR="00CF0F11" w:rsidRPr="00CF0F11">
        <w:rPr>
          <w:rFonts w:asciiTheme="minorHAnsi" w:hAnsiTheme="minorHAnsi"/>
          <w:sz w:val="24"/>
          <w:szCs w:val="24"/>
        </w:rPr>
        <w:t>de acordo com a variação do Sistema Especial de Liquidação e Custódia – SELIC</w:t>
      </w:r>
      <w:r w:rsidR="00CF0F11">
        <w:rPr>
          <w:rFonts w:asciiTheme="minorHAnsi" w:hAnsiTheme="minorHAnsi"/>
          <w:sz w:val="24"/>
          <w:szCs w:val="24"/>
        </w:rPr>
        <w:t>.</w:t>
      </w:r>
    </w:p>
    <w:p w:rsidR="00CF0F11" w:rsidRPr="002979AC" w:rsidRDefault="00CF0F11" w:rsidP="00B53C24">
      <w:pPr>
        <w:pStyle w:val="Corpodetexto23"/>
        <w:spacing w:line="240" w:lineRule="auto"/>
        <w:ind w:firstLine="0"/>
        <w:rPr>
          <w:rFonts w:cs="Arial"/>
          <w:b w:val="0"/>
          <w:color w:val="FF0000"/>
        </w:rPr>
      </w:pPr>
    </w:p>
    <w:p w:rsidR="00B53C24" w:rsidRPr="00516689" w:rsidRDefault="00384B01" w:rsidP="00B53C24">
      <w:pPr>
        <w:pStyle w:val="Corpodetexto23"/>
        <w:spacing w:line="240" w:lineRule="auto"/>
        <w:ind w:firstLine="0"/>
        <w:rPr>
          <w:rFonts w:asciiTheme="minorHAnsi" w:hAnsiTheme="minorHAnsi" w:cstheme="minorHAnsi"/>
          <w:b w:val="0"/>
          <w:sz w:val="24"/>
          <w:szCs w:val="24"/>
        </w:rPr>
      </w:pPr>
      <w:r>
        <w:rPr>
          <w:rFonts w:asciiTheme="minorHAnsi" w:hAnsiTheme="minorHAnsi" w:cstheme="minorHAnsi"/>
          <w:bCs/>
          <w:sz w:val="24"/>
          <w:szCs w:val="24"/>
        </w:rPr>
        <w:t>VI</w:t>
      </w:r>
      <w:r w:rsidR="00491802">
        <w:rPr>
          <w:rFonts w:asciiTheme="minorHAnsi" w:hAnsiTheme="minorHAnsi" w:cstheme="minorHAnsi"/>
          <w:bCs/>
          <w:sz w:val="24"/>
          <w:szCs w:val="24"/>
        </w:rPr>
        <w:t>II</w:t>
      </w:r>
      <w:r w:rsidR="00B53C24" w:rsidRPr="00516689">
        <w:rPr>
          <w:rFonts w:asciiTheme="minorHAnsi" w:hAnsiTheme="minorHAnsi" w:cstheme="minorHAnsi"/>
          <w:bCs/>
          <w:sz w:val="24"/>
          <w:szCs w:val="24"/>
        </w:rPr>
        <w:t xml:space="preserve"> </w:t>
      </w:r>
      <w:r w:rsidR="00B53C24" w:rsidRPr="00516689">
        <w:rPr>
          <w:rFonts w:asciiTheme="minorHAnsi" w:hAnsiTheme="minorHAnsi" w:cstheme="minorHAnsi"/>
          <w:b w:val="0"/>
          <w:sz w:val="24"/>
          <w:szCs w:val="24"/>
        </w:rPr>
        <w:t xml:space="preserve">- A quitação mensal dependerá de criteriosa conferência, levando-se em conta a efetiva prestação dos serviços. </w:t>
      </w:r>
    </w:p>
    <w:p w:rsidR="00B53C24" w:rsidRPr="00516689" w:rsidRDefault="00B53C24" w:rsidP="00B53C24">
      <w:pPr>
        <w:jc w:val="both"/>
        <w:rPr>
          <w:rFonts w:asciiTheme="minorHAnsi" w:hAnsiTheme="minorHAnsi" w:cstheme="minorHAnsi"/>
          <w:b/>
          <w:smallCaps/>
          <w:sz w:val="24"/>
          <w:szCs w:val="24"/>
          <w:u w:val="single"/>
        </w:rPr>
      </w:pPr>
    </w:p>
    <w:p w:rsidR="00B53C24" w:rsidRPr="00516689" w:rsidRDefault="00491802" w:rsidP="00B53C24">
      <w:pPr>
        <w:pStyle w:val="Recuodecorpodetexto"/>
        <w:spacing w:after="120" w:line="240" w:lineRule="atLeast"/>
        <w:ind w:left="0"/>
        <w:jc w:val="both"/>
        <w:rPr>
          <w:rFonts w:asciiTheme="minorHAnsi" w:hAnsiTheme="minorHAnsi" w:cstheme="minorHAnsi"/>
          <w:sz w:val="24"/>
          <w:szCs w:val="24"/>
        </w:rPr>
      </w:pPr>
      <w:r>
        <w:rPr>
          <w:rFonts w:asciiTheme="minorHAnsi" w:hAnsiTheme="minorHAnsi" w:cstheme="minorHAnsi"/>
          <w:b/>
          <w:sz w:val="24"/>
          <w:szCs w:val="24"/>
        </w:rPr>
        <w:t>IX</w:t>
      </w:r>
      <w:r w:rsidR="00B53C24" w:rsidRPr="00516689">
        <w:rPr>
          <w:rFonts w:asciiTheme="minorHAnsi" w:hAnsiTheme="minorHAnsi" w:cstheme="minorHAnsi"/>
          <w:sz w:val="24"/>
          <w:szCs w:val="24"/>
        </w:rPr>
        <w:t xml:space="preserve"> - A CONTRATADA deve garantir a manutenção dos requisitos de habilitação previstos no Edital. </w:t>
      </w:r>
    </w:p>
    <w:p w:rsidR="00B53C24" w:rsidRDefault="00B53C24" w:rsidP="00B53C24">
      <w:pPr>
        <w:pStyle w:val="Recuodecorpodetexto"/>
        <w:spacing w:after="120" w:line="240" w:lineRule="atLeast"/>
        <w:ind w:left="0"/>
        <w:jc w:val="both"/>
        <w:rPr>
          <w:rFonts w:asciiTheme="minorHAnsi" w:hAnsiTheme="minorHAnsi" w:cstheme="minorHAnsi"/>
          <w:b/>
          <w:sz w:val="24"/>
          <w:szCs w:val="24"/>
        </w:rPr>
      </w:pPr>
    </w:p>
    <w:p w:rsidR="00CF0F11" w:rsidRDefault="00CF0F11" w:rsidP="00B53C24">
      <w:pPr>
        <w:pStyle w:val="Recuodecorpodetexto"/>
        <w:spacing w:after="120" w:line="240" w:lineRule="atLeast"/>
        <w:ind w:left="0"/>
        <w:jc w:val="both"/>
        <w:rPr>
          <w:rFonts w:asciiTheme="minorHAnsi" w:hAnsiTheme="minorHAnsi" w:cstheme="minorHAnsi"/>
          <w:b/>
          <w:sz w:val="24"/>
          <w:szCs w:val="24"/>
        </w:rPr>
      </w:pPr>
    </w:p>
    <w:p w:rsidR="00CF0F11" w:rsidRDefault="00CF0F11" w:rsidP="00B53C24">
      <w:pPr>
        <w:pStyle w:val="Recuodecorpodetexto"/>
        <w:spacing w:after="120" w:line="240" w:lineRule="atLeast"/>
        <w:ind w:left="0"/>
        <w:jc w:val="both"/>
        <w:rPr>
          <w:rFonts w:asciiTheme="minorHAnsi" w:hAnsiTheme="minorHAnsi" w:cstheme="minorHAnsi"/>
          <w:b/>
          <w:sz w:val="24"/>
          <w:szCs w:val="24"/>
        </w:rPr>
      </w:pPr>
    </w:p>
    <w:p w:rsidR="00CF0F11" w:rsidRDefault="00CF0F11" w:rsidP="00B53C24">
      <w:pPr>
        <w:pStyle w:val="Recuodecorpodetexto"/>
        <w:spacing w:after="120" w:line="240" w:lineRule="atLeast"/>
        <w:ind w:left="0"/>
        <w:jc w:val="both"/>
        <w:rPr>
          <w:rFonts w:asciiTheme="minorHAnsi" w:hAnsiTheme="minorHAnsi" w:cstheme="minorHAnsi"/>
          <w:b/>
          <w:sz w:val="24"/>
          <w:szCs w:val="24"/>
        </w:rPr>
      </w:pPr>
    </w:p>
    <w:p w:rsidR="00CF0F11" w:rsidRDefault="00CF0F11" w:rsidP="00B53C24">
      <w:pPr>
        <w:pStyle w:val="Recuodecorpodetexto"/>
        <w:spacing w:after="120" w:line="240" w:lineRule="atLeast"/>
        <w:ind w:left="0"/>
        <w:jc w:val="both"/>
        <w:rPr>
          <w:rFonts w:asciiTheme="minorHAnsi" w:hAnsiTheme="minorHAnsi" w:cstheme="minorHAnsi"/>
          <w:b/>
          <w:sz w:val="24"/>
          <w:szCs w:val="24"/>
        </w:rPr>
      </w:pPr>
    </w:p>
    <w:p w:rsidR="00491802" w:rsidRDefault="00491802" w:rsidP="00B53C24">
      <w:pPr>
        <w:pStyle w:val="Recuodecorpodetexto"/>
        <w:spacing w:after="120" w:line="240" w:lineRule="atLeast"/>
        <w:ind w:left="0"/>
        <w:jc w:val="both"/>
        <w:rPr>
          <w:rFonts w:asciiTheme="minorHAnsi" w:hAnsiTheme="minorHAnsi" w:cstheme="minorHAnsi"/>
          <w:b/>
          <w:sz w:val="24"/>
          <w:szCs w:val="24"/>
        </w:rPr>
      </w:pPr>
    </w:p>
    <w:p w:rsidR="00B53C24" w:rsidRPr="00516689" w:rsidRDefault="00491802" w:rsidP="00B53C24">
      <w:pPr>
        <w:pStyle w:val="Recuodecorpodetexto"/>
        <w:spacing w:after="120" w:line="240" w:lineRule="atLeast"/>
        <w:ind w:left="0"/>
        <w:jc w:val="both"/>
        <w:rPr>
          <w:rFonts w:asciiTheme="minorHAnsi" w:hAnsiTheme="minorHAnsi" w:cstheme="minorHAnsi"/>
          <w:sz w:val="24"/>
          <w:szCs w:val="24"/>
        </w:rPr>
      </w:pPr>
      <w:r w:rsidRPr="00491802">
        <w:rPr>
          <w:rFonts w:asciiTheme="minorHAnsi" w:hAnsiTheme="minorHAnsi" w:cstheme="minorHAnsi"/>
          <w:b/>
          <w:sz w:val="24"/>
          <w:szCs w:val="24"/>
        </w:rPr>
        <w:lastRenderedPageBreak/>
        <w:t>X</w:t>
      </w:r>
      <w:r w:rsidR="00B53C24" w:rsidRPr="00491802">
        <w:rPr>
          <w:rFonts w:asciiTheme="minorHAnsi" w:hAnsiTheme="minorHAnsi" w:cstheme="minorHAnsi"/>
          <w:b/>
          <w:sz w:val="24"/>
          <w:szCs w:val="24"/>
        </w:rPr>
        <w:t xml:space="preserve"> </w:t>
      </w:r>
      <w:r w:rsidR="00B53C24" w:rsidRPr="00516689">
        <w:rPr>
          <w:rFonts w:asciiTheme="minorHAnsi" w:hAnsiTheme="minorHAnsi" w:cstheme="minorHAnsi"/>
          <w:sz w:val="24"/>
          <w:szCs w:val="24"/>
        </w:rPr>
        <w:t xml:space="preserve">- Informações complementares e orientações operacionais a respeito do faturamento eletrônico serão fornecidas pela Central de Atendimento aos Fornecedores – </w:t>
      </w:r>
      <w:proofErr w:type="spellStart"/>
      <w:r w:rsidR="00B53C24" w:rsidRPr="00516689">
        <w:rPr>
          <w:rFonts w:asciiTheme="minorHAnsi" w:hAnsiTheme="minorHAnsi" w:cstheme="minorHAnsi"/>
          <w:sz w:val="24"/>
          <w:szCs w:val="24"/>
        </w:rPr>
        <w:t>LigMinas</w:t>
      </w:r>
      <w:proofErr w:type="spellEnd"/>
      <w:r w:rsidR="00B53C24" w:rsidRPr="00516689">
        <w:rPr>
          <w:rFonts w:asciiTheme="minorHAnsi" w:hAnsiTheme="minorHAnsi" w:cstheme="minorHAnsi"/>
          <w:sz w:val="24"/>
          <w:szCs w:val="24"/>
        </w:rPr>
        <w:t xml:space="preserve"> – telefone 155 (para Capital ou cidades do interior de Minas Gerais) ou (31) 3303-7995 (para outras localidades e celular).</w:t>
      </w:r>
    </w:p>
    <w:p w:rsidR="00515928" w:rsidRDefault="00515928" w:rsidP="00515928">
      <w:pPr>
        <w:pStyle w:val="Contrato-corpo"/>
        <w:spacing w:after="120" w:line="240" w:lineRule="atLeast"/>
        <w:ind w:left="0"/>
        <w:rPr>
          <w:rFonts w:asciiTheme="minorHAnsi" w:hAnsiTheme="minorHAnsi" w:cs="Times New Roman"/>
          <w:sz w:val="24"/>
          <w:szCs w:val="24"/>
        </w:rPr>
      </w:pPr>
    </w:p>
    <w:p w:rsidR="00491802" w:rsidRPr="00491802" w:rsidRDefault="00515928" w:rsidP="00491802">
      <w:pPr>
        <w:pStyle w:val="item0"/>
        <w:widowControl/>
        <w:spacing w:before="0" w:after="0"/>
        <w:rPr>
          <w:rFonts w:ascii="Calibri" w:hAnsi="Calibri" w:cs="Calibri"/>
          <w:szCs w:val="24"/>
        </w:rPr>
      </w:pPr>
      <w:r w:rsidRPr="00491802">
        <w:rPr>
          <w:rFonts w:ascii="Calibri" w:hAnsi="Calibri" w:cs="Calibri"/>
          <w:szCs w:val="24"/>
        </w:rPr>
        <w:t xml:space="preserve">CLÁUSULA SEXTA - </w:t>
      </w:r>
      <w:r w:rsidR="00491802" w:rsidRPr="00491802">
        <w:rPr>
          <w:rFonts w:ascii="Calibri" w:hAnsi="Calibri" w:cs="Calibri"/>
          <w:szCs w:val="24"/>
        </w:rPr>
        <w:t xml:space="preserve">DO REAJUSTE E DA REPACTUAÇÃO DE PREÇOS E TARIFAS </w:t>
      </w:r>
    </w:p>
    <w:p w:rsidR="00515928" w:rsidRDefault="00515928" w:rsidP="00515928">
      <w:pPr>
        <w:pStyle w:val="Contrato-corpo"/>
        <w:spacing w:after="120" w:line="240" w:lineRule="atLeast"/>
        <w:ind w:left="0"/>
        <w:rPr>
          <w:rFonts w:ascii="Calibri" w:hAnsi="Calibri" w:cs="Times New Roman"/>
          <w:color w:val="FF0000"/>
          <w:sz w:val="24"/>
          <w:szCs w:val="24"/>
        </w:rPr>
      </w:pPr>
    </w:p>
    <w:p w:rsidR="00491802" w:rsidRPr="00491802" w:rsidRDefault="00491802" w:rsidP="00491802">
      <w:pPr>
        <w:spacing w:after="120" w:line="240" w:lineRule="atLeast"/>
        <w:jc w:val="both"/>
        <w:rPr>
          <w:rFonts w:ascii="Calibri" w:hAnsi="Calibri" w:cs="Calibri"/>
          <w:sz w:val="24"/>
          <w:szCs w:val="24"/>
        </w:rPr>
      </w:pPr>
      <w:r w:rsidRPr="00491802">
        <w:rPr>
          <w:rFonts w:ascii="Calibri" w:hAnsi="Calibri" w:cs="Calibri"/>
          <w:b/>
          <w:sz w:val="24"/>
          <w:szCs w:val="24"/>
        </w:rPr>
        <w:t xml:space="preserve">I - </w:t>
      </w:r>
      <w:r w:rsidRPr="00491802">
        <w:rPr>
          <w:rFonts w:ascii="Calibri" w:hAnsi="Calibri" w:cs="Calibri"/>
          <w:sz w:val="24"/>
          <w:szCs w:val="24"/>
        </w:rPr>
        <w:t xml:space="preserve">O preço das tarifas telefônicas, cujo serviço está compreendido neste contrato, poderá ser reajustado em prazos não inferiores a 12 (doze) meses, mediante aplicação do Índice de Serviços de telecomunicações (IST), ou do </w:t>
      </w:r>
      <w:r w:rsidRPr="00491802">
        <w:rPr>
          <w:rFonts w:ascii="Calibri" w:hAnsi="Calibri" w:cs="Calibri"/>
          <w:bCs/>
          <w:sz w:val="24"/>
          <w:szCs w:val="24"/>
        </w:rPr>
        <w:t>índice</w:t>
      </w:r>
      <w:r w:rsidRPr="00491802">
        <w:rPr>
          <w:rFonts w:ascii="Calibri" w:hAnsi="Calibri" w:cs="Calibri"/>
          <w:sz w:val="24"/>
          <w:szCs w:val="24"/>
        </w:rPr>
        <w:t xml:space="preserve"> de </w:t>
      </w:r>
      <w:r w:rsidRPr="00491802">
        <w:rPr>
          <w:rFonts w:ascii="Calibri" w:hAnsi="Calibri" w:cs="Calibri"/>
          <w:bCs/>
          <w:sz w:val="24"/>
          <w:szCs w:val="24"/>
        </w:rPr>
        <w:t>reajuste</w:t>
      </w:r>
      <w:r w:rsidRPr="00491802">
        <w:rPr>
          <w:rFonts w:ascii="Calibri" w:hAnsi="Calibri" w:cs="Calibri"/>
          <w:sz w:val="24"/>
          <w:szCs w:val="24"/>
        </w:rPr>
        <w:t xml:space="preserve"> homologado pela ANATEL para o </w:t>
      </w:r>
      <w:r w:rsidRPr="00491802">
        <w:rPr>
          <w:rFonts w:ascii="Calibri" w:hAnsi="Calibri" w:cs="Calibri"/>
          <w:bCs/>
          <w:sz w:val="24"/>
          <w:szCs w:val="24"/>
        </w:rPr>
        <w:t>Plano Básico</w:t>
      </w:r>
      <w:r w:rsidRPr="00491802">
        <w:rPr>
          <w:rFonts w:ascii="Calibri" w:hAnsi="Calibri" w:cs="Calibri"/>
          <w:sz w:val="24"/>
          <w:szCs w:val="24"/>
        </w:rPr>
        <w:t xml:space="preserve">/ Alternativo, sendo aplicado o de menor índice no período. </w:t>
      </w:r>
    </w:p>
    <w:p w:rsidR="00491802" w:rsidRPr="00491802" w:rsidRDefault="00491802" w:rsidP="00491802">
      <w:pPr>
        <w:pStyle w:val="Corpodetexto"/>
        <w:spacing w:after="120" w:line="240" w:lineRule="atLeast"/>
        <w:rPr>
          <w:rFonts w:ascii="Calibri" w:hAnsi="Calibri" w:cs="Calibri"/>
          <w:sz w:val="24"/>
          <w:szCs w:val="24"/>
        </w:rPr>
      </w:pPr>
    </w:p>
    <w:p w:rsidR="00491802" w:rsidRPr="00491802" w:rsidRDefault="00491802" w:rsidP="00491802">
      <w:pPr>
        <w:pStyle w:val="Corpodetexto"/>
        <w:spacing w:after="120" w:line="240" w:lineRule="atLeast"/>
        <w:rPr>
          <w:rFonts w:ascii="Calibri" w:hAnsi="Calibri" w:cs="Calibri"/>
          <w:sz w:val="24"/>
          <w:szCs w:val="24"/>
        </w:rPr>
      </w:pPr>
      <w:r w:rsidRPr="00491802">
        <w:rPr>
          <w:rFonts w:ascii="Calibri" w:hAnsi="Calibri" w:cs="Calibri"/>
          <w:b/>
          <w:sz w:val="24"/>
          <w:szCs w:val="24"/>
        </w:rPr>
        <w:t>II -</w:t>
      </w:r>
      <w:r w:rsidRPr="00491802">
        <w:rPr>
          <w:rFonts w:ascii="Calibri" w:hAnsi="Calibri" w:cs="Calibri"/>
          <w:sz w:val="24"/>
          <w:szCs w:val="24"/>
        </w:rPr>
        <w:t xml:space="preserve"> Ocorrendo o reajuste autorizado de preços das tarifas telefônicas, deverá o CONTRATADO encaminhar ao CONTRATANTE o novo Plano de Serviços (Básico ou Alternativo), em que se baseou sua proposta comercial, para que o CONTRATANTE proceda à correta fiscalização deste contrato, levando-se em conta o desconto, se ofertado.</w:t>
      </w:r>
    </w:p>
    <w:p w:rsidR="00491802" w:rsidRPr="00491802" w:rsidRDefault="00491802" w:rsidP="00491802">
      <w:pPr>
        <w:pStyle w:val="Corpodetexto"/>
        <w:spacing w:after="120" w:line="240" w:lineRule="atLeast"/>
        <w:rPr>
          <w:rFonts w:ascii="Calibri" w:hAnsi="Calibri" w:cs="Calibri"/>
          <w:sz w:val="24"/>
          <w:szCs w:val="24"/>
        </w:rPr>
      </w:pPr>
    </w:p>
    <w:p w:rsidR="00491802" w:rsidRPr="00491802" w:rsidRDefault="00491802" w:rsidP="00491802">
      <w:pPr>
        <w:pStyle w:val="Corpodetexto"/>
        <w:spacing w:after="120" w:line="240" w:lineRule="atLeast"/>
        <w:rPr>
          <w:rFonts w:ascii="Calibri" w:hAnsi="Calibri" w:cs="Calibri"/>
          <w:sz w:val="24"/>
          <w:szCs w:val="24"/>
        </w:rPr>
      </w:pPr>
      <w:r w:rsidRPr="00491802">
        <w:rPr>
          <w:rFonts w:ascii="Calibri" w:hAnsi="Calibri" w:cs="Calibri"/>
          <w:b/>
          <w:sz w:val="24"/>
          <w:szCs w:val="24"/>
        </w:rPr>
        <w:t>III -</w:t>
      </w:r>
      <w:r w:rsidRPr="00491802">
        <w:rPr>
          <w:rFonts w:ascii="Calibri" w:hAnsi="Calibri" w:cs="Calibri"/>
          <w:sz w:val="24"/>
          <w:szCs w:val="24"/>
        </w:rPr>
        <w:t xml:space="preserve"> O preço mensal será mantido fixo durante o período da contratação, ressalvada a previsão contida no art. 65, II, “d”, da Lei 8.666/93, relativamente à manutenção do equilíbrio econômico-financeiro inicial deste contrato.</w:t>
      </w:r>
    </w:p>
    <w:p w:rsidR="00491802" w:rsidRPr="00491802" w:rsidRDefault="00491802" w:rsidP="00491802">
      <w:pPr>
        <w:pStyle w:val="Corpodetexto"/>
        <w:spacing w:after="120" w:line="240" w:lineRule="atLeast"/>
        <w:rPr>
          <w:rFonts w:ascii="Calibri" w:hAnsi="Calibri" w:cs="Calibri"/>
          <w:sz w:val="24"/>
          <w:szCs w:val="24"/>
        </w:rPr>
      </w:pPr>
    </w:p>
    <w:p w:rsidR="00491802" w:rsidRPr="00491802" w:rsidRDefault="00491802" w:rsidP="00491802">
      <w:pPr>
        <w:tabs>
          <w:tab w:val="left" w:pos="576"/>
        </w:tabs>
        <w:spacing w:after="120" w:line="240" w:lineRule="atLeast"/>
        <w:jc w:val="both"/>
        <w:rPr>
          <w:rFonts w:ascii="Calibri" w:hAnsi="Calibri" w:cs="Calibri"/>
          <w:sz w:val="24"/>
          <w:szCs w:val="24"/>
        </w:rPr>
      </w:pPr>
      <w:r w:rsidRPr="00491802">
        <w:rPr>
          <w:rFonts w:ascii="Calibri" w:hAnsi="Calibri" w:cs="Calibri"/>
          <w:b/>
          <w:sz w:val="24"/>
          <w:szCs w:val="24"/>
        </w:rPr>
        <w:t>IV -</w:t>
      </w:r>
      <w:r w:rsidRPr="00491802">
        <w:rPr>
          <w:rFonts w:ascii="Calibri" w:hAnsi="Calibri" w:cs="Calibri"/>
          <w:sz w:val="24"/>
          <w:szCs w:val="24"/>
        </w:rPr>
        <w:t xml:space="preserve"> Caberá ao CONTRATADO efetuar os cálculos referentes à repactuação desejada e, por meio de oficio ao CONTRATANTE, acompanhado de nova planilha dos preços, solicitar a adequação de preço reputada necessária. </w:t>
      </w:r>
    </w:p>
    <w:p w:rsidR="00491802" w:rsidRPr="00491802" w:rsidRDefault="00491802" w:rsidP="00491802">
      <w:pPr>
        <w:pStyle w:val="Corpodetexto"/>
        <w:spacing w:after="120" w:line="240" w:lineRule="atLeast"/>
        <w:rPr>
          <w:rFonts w:ascii="Calibri" w:hAnsi="Calibri" w:cs="Calibri"/>
          <w:sz w:val="24"/>
          <w:szCs w:val="24"/>
        </w:rPr>
      </w:pPr>
    </w:p>
    <w:p w:rsidR="00491802" w:rsidRPr="00491802" w:rsidRDefault="00491802" w:rsidP="00491802">
      <w:pPr>
        <w:pStyle w:val="Corpodetexto"/>
        <w:spacing w:after="120" w:line="240" w:lineRule="atLeast"/>
        <w:rPr>
          <w:rFonts w:ascii="Calibri" w:hAnsi="Calibri" w:cs="Calibri"/>
          <w:sz w:val="24"/>
          <w:szCs w:val="24"/>
        </w:rPr>
      </w:pPr>
      <w:r w:rsidRPr="00491802">
        <w:rPr>
          <w:rFonts w:ascii="Calibri" w:hAnsi="Calibri" w:cs="Calibri"/>
          <w:b/>
          <w:sz w:val="24"/>
          <w:szCs w:val="24"/>
        </w:rPr>
        <w:t>V -</w:t>
      </w:r>
      <w:r w:rsidRPr="00491802">
        <w:rPr>
          <w:rFonts w:ascii="Calibri" w:hAnsi="Calibri" w:cs="Calibri"/>
          <w:sz w:val="24"/>
          <w:szCs w:val="24"/>
        </w:rPr>
        <w:t xml:space="preserve"> Na hipótese de majoração de preço das tarifas telefônicas decorrente de reajuste, conforme o inciso I, o CONTRATANTE, se obrigará ao pagamento dos novos valores a partir da data de sua vigência.</w:t>
      </w:r>
    </w:p>
    <w:p w:rsidR="00491802" w:rsidRPr="00491802" w:rsidRDefault="00491802" w:rsidP="00491802">
      <w:pPr>
        <w:pStyle w:val="Corpodetexto"/>
        <w:spacing w:after="120" w:line="240" w:lineRule="atLeast"/>
        <w:rPr>
          <w:rFonts w:ascii="Calibri" w:hAnsi="Calibri" w:cs="Calibri"/>
          <w:sz w:val="24"/>
          <w:szCs w:val="24"/>
        </w:rPr>
      </w:pPr>
    </w:p>
    <w:p w:rsidR="00491802" w:rsidRPr="00491802" w:rsidRDefault="00491802" w:rsidP="00491802">
      <w:pPr>
        <w:pStyle w:val="Corpodetexto"/>
        <w:spacing w:after="120" w:line="240" w:lineRule="atLeast"/>
        <w:rPr>
          <w:rFonts w:ascii="Calibri" w:hAnsi="Calibri" w:cs="Calibri"/>
          <w:sz w:val="24"/>
          <w:szCs w:val="24"/>
        </w:rPr>
      </w:pPr>
      <w:r w:rsidRPr="006C11C0">
        <w:rPr>
          <w:rFonts w:ascii="Calibri" w:hAnsi="Calibri" w:cs="Calibri"/>
          <w:b/>
          <w:sz w:val="24"/>
          <w:szCs w:val="24"/>
        </w:rPr>
        <w:t>VI -</w:t>
      </w:r>
      <w:r w:rsidRPr="00491802">
        <w:rPr>
          <w:rFonts w:ascii="Calibri" w:hAnsi="Calibri" w:cs="Calibri"/>
          <w:sz w:val="24"/>
          <w:szCs w:val="24"/>
        </w:rPr>
        <w:t xml:space="preserve"> Caso seja determinada à redução dos preços das tarifas telefônicas pela ANATEL, ficará o CONTRATADO, de igual modo, obrigado a repassá-lo ao CONTRATANTE.</w:t>
      </w:r>
    </w:p>
    <w:p w:rsidR="00491802" w:rsidRPr="00491802" w:rsidRDefault="00491802" w:rsidP="00491802">
      <w:pPr>
        <w:spacing w:after="120" w:line="240" w:lineRule="atLeast"/>
        <w:jc w:val="both"/>
        <w:rPr>
          <w:rFonts w:ascii="Calibri" w:hAnsi="Calibri" w:cs="Calibri"/>
          <w:sz w:val="24"/>
          <w:szCs w:val="24"/>
          <w:u w:val="single"/>
        </w:rPr>
      </w:pPr>
    </w:p>
    <w:p w:rsidR="00491802" w:rsidRPr="00491802" w:rsidRDefault="00491802" w:rsidP="00491802">
      <w:pPr>
        <w:pStyle w:val="xl72"/>
        <w:pBdr>
          <w:left w:val="none" w:sz="0" w:space="0" w:color="auto"/>
          <w:bottom w:val="none" w:sz="0" w:space="0" w:color="auto"/>
          <w:right w:val="none" w:sz="0" w:space="0" w:color="auto"/>
        </w:pBdr>
        <w:spacing w:before="0" w:beforeAutospacing="0" w:after="120" w:afterAutospacing="0" w:line="240" w:lineRule="atLeast"/>
        <w:jc w:val="both"/>
        <w:rPr>
          <w:rFonts w:ascii="Calibri" w:hAnsi="Calibri" w:cs="Calibri"/>
        </w:rPr>
      </w:pPr>
      <w:r w:rsidRPr="006C11C0">
        <w:rPr>
          <w:rFonts w:ascii="Calibri" w:hAnsi="Calibri" w:cs="Calibri"/>
          <w:b/>
        </w:rPr>
        <w:t>VII -</w:t>
      </w:r>
      <w:r w:rsidRPr="00491802">
        <w:rPr>
          <w:rFonts w:ascii="Calibri" w:hAnsi="Calibri" w:cs="Calibri"/>
        </w:rPr>
        <w:t xml:space="preserve"> Durante todo o período do contrato a ser firmado, o percentual de desconto, se ofertado na proposta do fornecedor vencedor incidirá sobre todos os preços dos serviços constantes do seu plano básico de serviços ou plano alternativo de serviços.</w:t>
      </w:r>
    </w:p>
    <w:p w:rsidR="00491802" w:rsidRPr="00491802" w:rsidRDefault="00491802" w:rsidP="00491802">
      <w:pPr>
        <w:autoSpaceDE w:val="0"/>
        <w:autoSpaceDN w:val="0"/>
        <w:adjustRightInd w:val="0"/>
        <w:spacing w:after="120" w:line="240" w:lineRule="atLeast"/>
        <w:jc w:val="both"/>
        <w:rPr>
          <w:rFonts w:ascii="Calibri" w:hAnsi="Calibri" w:cs="Calibri"/>
          <w:bCs/>
          <w:sz w:val="24"/>
          <w:szCs w:val="24"/>
        </w:rPr>
      </w:pPr>
    </w:p>
    <w:p w:rsidR="006C11C0" w:rsidRDefault="006C11C0" w:rsidP="00491802">
      <w:pPr>
        <w:pStyle w:val="Contrato-corpo"/>
        <w:spacing w:after="120" w:line="240" w:lineRule="atLeast"/>
        <w:ind w:left="0"/>
        <w:rPr>
          <w:rFonts w:ascii="Calibri" w:hAnsi="Calibri" w:cs="Calibri"/>
          <w:bCs/>
          <w:sz w:val="24"/>
          <w:szCs w:val="24"/>
        </w:rPr>
      </w:pPr>
    </w:p>
    <w:p w:rsidR="006C11C0" w:rsidRDefault="006C11C0" w:rsidP="00491802">
      <w:pPr>
        <w:pStyle w:val="Contrato-corpo"/>
        <w:spacing w:after="120" w:line="240" w:lineRule="atLeast"/>
        <w:ind w:left="0"/>
        <w:rPr>
          <w:rFonts w:ascii="Calibri" w:hAnsi="Calibri" w:cs="Calibri"/>
          <w:bCs/>
          <w:sz w:val="24"/>
          <w:szCs w:val="24"/>
        </w:rPr>
      </w:pPr>
    </w:p>
    <w:p w:rsidR="00E940DB" w:rsidRDefault="00E940DB" w:rsidP="00491802">
      <w:pPr>
        <w:pStyle w:val="Contrato-corpo"/>
        <w:spacing w:after="120" w:line="240" w:lineRule="atLeast"/>
        <w:ind w:left="0"/>
        <w:rPr>
          <w:rFonts w:ascii="Calibri" w:hAnsi="Calibri" w:cs="Calibri"/>
          <w:bCs/>
          <w:sz w:val="24"/>
          <w:szCs w:val="24"/>
        </w:rPr>
      </w:pPr>
    </w:p>
    <w:p w:rsidR="00491802" w:rsidRPr="00491802" w:rsidRDefault="00491802" w:rsidP="00491802">
      <w:pPr>
        <w:pStyle w:val="Contrato-corpo"/>
        <w:spacing w:after="120" w:line="240" w:lineRule="atLeast"/>
        <w:ind w:left="0"/>
        <w:rPr>
          <w:rFonts w:ascii="Calibri" w:hAnsi="Calibri" w:cs="Calibri"/>
          <w:sz w:val="24"/>
          <w:szCs w:val="24"/>
        </w:rPr>
      </w:pPr>
      <w:r w:rsidRPr="006C11C0">
        <w:rPr>
          <w:rFonts w:ascii="Calibri" w:hAnsi="Calibri" w:cs="Calibri"/>
          <w:b/>
          <w:bCs/>
          <w:sz w:val="24"/>
          <w:szCs w:val="24"/>
        </w:rPr>
        <w:lastRenderedPageBreak/>
        <w:t>VII</w:t>
      </w:r>
      <w:r w:rsidR="006C11C0" w:rsidRPr="006C11C0">
        <w:rPr>
          <w:rFonts w:ascii="Calibri" w:hAnsi="Calibri" w:cs="Calibri"/>
          <w:b/>
          <w:bCs/>
          <w:sz w:val="24"/>
          <w:szCs w:val="24"/>
        </w:rPr>
        <w:t>I</w:t>
      </w:r>
      <w:r w:rsidRPr="006C11C0">
        <w:rPr>
          <w:rFonts w:ascii="Calibri" w:hAnsi="Calibri" w:cs="Calibri"/>
          <w:b/>
          <w:bCs/>
          <w:sz w:val="24"/>
          <w:szCs w:val="24"/>
        </w:rPr>
        <w:t xml:space="preserve"> </w:t>
      </w:r>
      <w:r w:rsidRPr="00491802">
        <w:rPr>
          <w:rFonts w:ascii="Calibri" w:hAnsi="Calibri" w:cs="Calibri"/>
          <w:bCs/>
          <w:sz w:val="24"/>
          <w:szCs w:val="24"/>
        </w:rPr>
        <w:t>– O CONTRATANTE poderá solicitar ao fornecedor vencedor, durante a vigência do contrato a ser firmado, o aumento do percentual de desconto, se ofertado, sobre o seu Plano Básico de Serviços ou Plano Alternativo de Serviços, quando os preços praticados mostrarem-se desvantajosos para a Administração.</w:t>
      </w:r>
    </w:p>
    <w:p w:rsidR="00515928" w:rsidRDefault="00515928" w:rsidP="00515928">
      <w:pPr>
        <w:pStyle w:val="Textopreformatado"/>
        <w:spacing w:after="120" w:line="240" w:lineRule="atLeast"/>
        <w:jc w:val="both"/>
        <w:rPr>
          <w:rFonts w:asciiTheme="minorHAnsi" w:hAnsiTheme="minorHAnsi" w:cs="Times New Roman"/>
          <w:sz w:val="24"/>
          <w:szCs w:val="24"/>
        </w:rPr>
      </w:pPr>
    </w:p>
    <w:p w:rsidR="00515928" w:rsidRPr="00F7121E" w:rsidRDefault="00515928" w:rsidP="00515928">
      <w:pPr>
        <w:spacing w:after="120" w:line="240" w:lineRule="atLeast"/>
        <w:jc w:val="both"/>
        <w:rPr>
          <w:rFonts w:asciiTheme="minorHAnsi" w:hAnsiTheme="minorHAnsi"/>
          <w:sz w:val="24"/>
          <w:szCs w:val="24"/>
        </w:rPr>
      </w:pPr>
      <w:r w:rsidRPr="00F7121E">
        <w:rPr>
          <w:rFonts w:asciiTheme="minorHAnsi" w:hAnsiTheme="minorHAnsi"/>
          <w:b/>
          <w:sz w:val="24"/>
          <w:szCs w:val="24"/>
        </w:rPr>
        <w:t xml:space="preserve">CLÁUSULA SÉTIMA – </w:t>
      </w:r>
      <w:r w:rsidRPr="00F7121E">
        <w:rPr>
          <w:rFonts w:asciiTheme="minorHAnsi" w:hAnsiTheme="minorHAnsi"/>
          <w:b/>
          <w:smallCaps/>
          <w:sz w:val="24"/>
          <w:szCs w:val="24"/>
        </w:rPr>
        <w:t>DAS OBRIGAÇÕES DAS PARTES</w:t>
      </w:r>
    </w:p>
    <w:p w:rsidR="00515928" w:rsidRDefault="00515928" w:rsidP="00515928">
      <w:pPr>
        <w:pStyle w:val="Contrato-corpo"/>
        <w:spacing w:after="120" w:line="240" w:lineRule="atLeast"/>
        <w:ind w:left="0"/>
        <w:rPr>
          <w:rFonts w:asciiTheme="minorHAnsi" w:hAnsiTheme="minorHAnsi" w:cs="Times New Roman"/>
          <w:sz w:val="24"/>
          <w:szCs w:val="24"/>
        </w:rPr>
      </w:pPr>
    </w:p>
    <w:p w:rsidR="004E3E94" w:rsidRPr="004E3E94" w:rsidRDefault="004E3E94" w:rsidP="00515928">
      <w:pPr>
        <w:pStyle w:val="Contrato-corpo"/>
        <w:spacing w:after="120" w:line="240" w:lineRule="atLeast"/>
        <w:ind w:left="0"/>
        <w:rPr>
          <w:rFonts w:asciiTheme="minorHAnsi" w:hAnsiTheme="minorHAnsi" w:cs="Times New Roman"/>
          <w:b/>
          <w:sz w:val="24"/>
          <w:szCs w:val="24"/>
        </w:rPr>
      </w:pPr>
      <w:r w:rsidRPr="004E3E94">
        <w:rPr>
          <w:rFonts w:asciiTheme="minorHAnsi" w:hAnsiTheme="minorHAnsi" w:cs="Times New Roman"/>
          <w:b/>
          <w:sz w:val="24"/>
          <w:szCs w:val="24"/>
        </w:rPr>
        <w:t>I – DA CONTRATANTE</w:t>
      </w:r>
    </w:p>
    <w:p w:rsidR="004E3E94" w:rsidRDefault="004E3E94" w:rsidP="00515928">
      <w:pPr>
        <w:pStyle w:val="Contrato-corpo"/>
        <w:spacing w:after="120" w:line="240" w:lineRule="atLeast"/>
        <w:ind w:left="0"/>
        <w:rPr>
          <w:rFonts w:asciiTheme="minorHAnsi" w:hAnsiTheme="minorHAnsi" w:cs="Times New Roman"/>
          <w:sz w:val="24"/>
          <w:szCs w:val="24"/>
        </w:rPr>
      </w:pPr>
    </w:p>
    <w:p w:rsidR="004E3E94" w:rsidRDefault="00D520F0" w:rsidP="004E3E94">
      <w:pPr>
        <w:autoSpaceDE w:val="0"/>
        <w:autoSpaceDN w:val="0"/>
        <w:adjustRightInd w:val="0"/>
        <w:spacing w:after="120" w:line="240" w:lineRule="atLeast"/>
        <w:jc w:val="both"/>
        <w:rPr>
          <w:rFonts w:asciiTheme="minorHAnsi" w:hAnsiTheme="minorHAnsi"/>
          <w:sz w:val="24"/>
          <w:szCs w:val="24"/>
        </w:rPr>
      </w:pPr>
      <w:r>
        <w:rPr>
          <w:rFonts w:asciiTheme="minorHAnsi" w:hAnsiTheme="minorHAnsi"/>
          <w:sz w:val="24"/>
          <w:szCs w:val="24"/>
        </w:rPr>
        <w:t>1</w:t>
      </w:r>
      <w:r w:rsidR="004E3E94" w:rsidRPr="004E3E94">
        <w:rPr>
          <w:rFonts w:asciiTheme="minorHAnsi" w:hAnsiTheme="minorHAnsi"/>
          <w:sz w:val="24"/>
          <w:szCs w:val="24"/>
        </w:rPr>
        <w:t>)</w:t>
      </w:r>
      <w:r w:rsidR="004E3E94" w:rsidRPr="006A4991">
        <w:rPr>
          <w:rFonts w:asciiTheme="minorHAnsi" w:hAnsiTheme="minorHAnsi"/>
          <w:sz w:val="24"/>
          <w:szCs w:val="24"/>
        </w:rPr>
        <w:t xml:space="preserve"> instruir seus servidores a respeito das disposições presentes neste contrato;</w:t>
      </w:r>
    </w:p>
    <w:p w:rsidR="004E3E94" w:rsidRDefault="004E3E94" w:rsidP="004E3E94">
      <w:pPr>
        <w:spacing w:after="120" w:line="240" w:lineRule="atLeast"/>
        <w:jc w:val="both"/>
        <w:rPr>
          <w:rFonts w:asciiTheme="minorHAnsi" w:hAnsiTheme="minorHAnsi"/>
          <w:b/>
          <w:sz w:val="24"/>
          <w:szCs w:val="24"/>
        </w:rPr>
      </w:pPr>
    </w:p>
    <w:p w:rsidR="004E3E94" w:rsidRDefault="00D520F0" w:rsidP="004E3E94">
      <w:pPr>
        <w:spacing w:after="120" w:line="240" w:lineRule="atLeast"/>
        <w:jc w:val="both"/>
        <w:rPr>
          <w:rFonts w:asciiTheme="minorHAnsi" w:hAnsiTheme="minorHAnsi"/>
          <w:sz w:val="24"/>
          <w:szCs w:val="24"/>
        </w:rPr>
      </w:pPr>
      <w:r>
        <w:rPr>
          <w:rFonts w:asciiTheme="minorHAnsi" w:hAnsiTheme="minorHAnsi"/>
          <w:sz w:val="24"/>
          <w:szCs w:val="24"/>
        </w:rPr>
        <w:t>2</w:t>
      </w:r>
      <w:r w:rsidR="004E3E94" w:rsidRPr="004E3E94">
        <w:rPr>
          <w:rFonts w:asciiTheme="minorHAnsi" w:hAnsiTheme="minorHAnsi"/>
          <w:sz w:val="24"/>
          <w:szCs w:val="24"/>
        </w:rPr>
        <w:t>)</w:t>
      </w:r>
      <w:r w:rsidR="004E3E94" w:rsidRPr="006A4991">
        <w:rPr>
          <w:rFonts w:asciiTheme="minorHAnsi" w:hAnsiTheme="minorHAnsi"/>
          <w:sz w:val="24"/>
          <w:szCs w:val="24"/>
        </w:rPr>
        <w:t xml:space="preserve"> fiscalizar a execução do contrato, rejeitando aqueles serviços que não atenderem a qualidade exigida, anotando em registro próprio as falhas detectadas e exigindo medidas corretivas por parte da CONTRATADA;</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3</w:t>
      </w:r>
      <w:r w:rsidR="004E3E94">
        <w:rPr>
          <w:rFonts w:asciiTheme="minorHAnsi" w:hAnsiTheme="minorHAnsi" w:cstheme="minorHAnsi"/>
          <w:sz w:val="24"/>
          <w:szCs w:val="24"/>
        </w:rPr>
        <w:t>)</w:t>
      </w:r>
      <w:r w:rsidR="004E3E94" w:rsidRPr="008B256D">
        <w:rPr>
          <w:rFonts w:asciiTheme="minorHAnsi" w:hAnsiTheme="minorHAnsi" w:cstheme="minorHAnsi"/>
          <w:sz w:val="24"/>
          <w:szCs w:val="24"/>
        </w:rPr>
        <w:t xml:space="preserve"> Proporcionar, no que lhe couber, as facilidades necessárias para que o FORNECEDOR possa cumprir as condições estabelecidas neste Contrato;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4</w:t>
      </w:r>
      <w:r w:rsidR="004E3E94">
        <w:rPr>
          <w:rFonts w:asciiTheme="minorHAnsi" w:hAnsiTheme="minorHAnsi" w:cstheme="minorHAnsi"/>
          <w:sz w:val="24"/>
          <w:szCs w:val="24"/>
        </w:rPr>
        <w:t xml:space="preserve">) </w:t>
      </w:r>
      <w:r w:rsidR="004E3E94" w:rsidRPr="008B256D">
        <w:rPr>
          <w:rFonts w:asciiTheme="minorHAnsi" w:hAnsiTheme="minorHAnsi" w:cstheme="minorHAnsi"/>
          <w:sz w:val="24"/>
          <w:szCs w:val="24"/>
        </w:rPr>
        <w:t xml:space="preserve">Prestar as informações e os esclarecimentos que venham a serem solicitados pelos empregados credenciados pelo FORNECEDOR, atinentes ao objeto contratual;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5</w:t>
      </w:r>
      <w:r w:rsidR="004E3E94">
        <w:rPr>
          <w:rFonts w:asciiTheme="minorHAnsi" w:hAnsiTheme="minorHAnsi" w:cstheme="minorHAnsi"/>
          <w:sz w:val="24"/>
          <w:szCs w:val="24"/>
        </w:rPr>
        <w:t>)</w:t>
      </w:r>
      <w:r w:rsidR="004E3E94" w:rsidRPr="008B256D">
        <w:rPr>
          <w:rFonts w:asciiTheme="minorHAnsi" w:hAnsiTheme="minorHAnsi" w:cstheme="minorHAnsi"/>
          <w:sz w:val="24"/>
          <w:szCs w:val="24"/>
        </w:rPr>
        <w:t xml:space="preserve"> Efetuar os pagamentos devidos nas condições estabelecidas neste Contrato;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6)</w:t>
      </w:r>
      <w:r w:rsidR="004E3E94" w:rsidRPr="008B256D">
        <w:rPr>
          <w:rFonts w:asciiTheme="minorHAnsi" w:hAnsiTheme="minorHAnsi" w:cstheme="minorHAnsi"/>
          <w:sz w:val="24"/>
          <w:szCs w:val="24"/>
        </w:rPr>
        <w:t xml:space="preserve"> Responder pelos débitos gerados pela utilização dos serviços, nos termos da legislação aplicável;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7</w:t>
      </w:r>
      <w:r w:rsidR="004E3E94">
        <w:rPr>
          <w:rFonts w:asciiTheme="minorHAnsi" w:hAnsiTheme="minorHAnsi" w:cstheme="minorHAnsi"/>
          <w:sz w:val="24"/>
          <w:szCs w:val="24"/>
        </w:rPr>
        <w:t>)</w:t>
      </w:r>
      <w:r w:rsidR="004E3E94" w:rsidRPr="008B256D">
        <w:rPr>
          <w:rFonts w:asciiTheme="minorHAnsi" w:hAnsiTheme="minorHAnsi" w:cstheme="minorHAnsi"/>
          <w:sz w:val="24"/>
          <w:szCs w:val="24"/>
        </w:rPr>
        <w:t xml:space="preserve"> Assegurar aos técnicos do FORNECEDOR, sempre que necessário, o acesso às dependências da CONTRATANTE para a prestação dos serviços relacionados com o objeto da contratação, respeitadas as normas de segurança interna da CONTRATANTE;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8</w:t>
      </w:r>
      <w:r w:rsidR="004E3E94">
        <w:rPr>
          <w:rFonts w:asciiTheme="minorHAnsi" w:hAnsiTheme="minorHAnsi" w:cstheme="minorHAnsi"/>
          <w:sz w:val="24"/>
          <w:szCs w:val="24"/>
        </w:rPr>
        <w:t>)</w:t>
      </w:r>
      <w:r w:rsidR="004E3E94" w:rsidRPr="008B256D">
        <w:rPr>
          <w:rFonts w:asciiTheme="minorHAnsi" w:hAnsiTheme="minorHAnsi" w:cstheme="minorHAnsi"/>
          <w:sz w:val="24"/>
          <w:szCs w:val="24"/>
        </w:rPr>
        <w:t xml:space="preserve"> Comunicar ao FORNECEDOR qualquer irregularidade verificada nos serviços prestados;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9</w:t>
      </w:r>
      <w:r w:rsidR="004E3E94">
        <w:rPr>
          <w:rFonts w:asciiTheme="minorHAnsi" w:hAnsiTheme="minorHAnsi" w:cstheme="minorHAnsi"/>
          <w:sz w:val="24"/>
          <w:szCs w:val="24"/>
        </w:rPr>
        <w:t>)</w:t>
      </w:r>
      <w:r w:rsidR="004E3E94" w:rsidRPr="008B256D">
        <w:rPr>
          <w:rFonts w:asciiTheme="minorHAnsi" w:hAnsiTheme="minorHAnsi" w:cstheme="minorHAnsi"/>
          <w:sz w:val="24"/>
          <w:szCs w:val="24"/>
        </w:rPr>
        <w:t xml:space="preserve"> Assegurar-se da boa prestação dos serviços, verificando sempre o seu bom desempenho e qualidade;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10</w:t>
      </w:r>
      <w:r w:rsidR="00B82DA2">
        <w:rPr>
          <w:rFonts w:asciiTheme="minorHAnsi" w:hAnsiTheme="minorHAnsi" w:cstheme="minorHAnsi"/>
          <w:sz w:val="24"/>
          <w:szCs w:val="24"/>
        </w:rPr>
        <w:t xml:space="preserve">) </w:t>
      </w:r>
      <w:r w:rsidR="004E3E94" w:rsidRPr="008B256D">
        <w:rPr>
          <w:rFonts w:asciiTheme="minorHAnsi" w:hAnsiTheme="minorHAnsi" w:cstheme="minorHAnsi"/>
          <w:sz w:val="24"/>
          <w:szCs w:val="24"/>
        </w:rPr>
        <w:t xml:space="preserve">Controlar as ligações realizadas e documentar a ocorrência de problemas; </w:t>
      </w:r>
    </w:p>
    <w:p w:rsidR="000A56EE" w:rsidRDefault="000A56EE" w:rsidP="004E3E94">
      <w:pPr>
        <w:pStyle w:val="PargrafodaLista"/>
        <w:spacing w:after="360" w:line="240" w:lineRule="atLeast"/>
        <w:jc w:val="both"/>
        <w:rPr>
          <w:rFonts w:asciiTheme="minorHAnsi" w:hAnsiTheme="minorHAnsi" w:cstheme="minorHAnsi"/>
          <w:sz w:val="24"/>
          <w:szCs w:val="24"/>
        </w:rPr>
      </w:pPr>
    </w:p>
    <w:p w:rsidR="00E940DB" w:rsidRDefault="00E940DB" w:rsidP="004E3E94">
      <w:pPr>
        <w:pStyle w:val="PargrafodaLista"/>
        <w:spacing w:after="360" w:line="240" w:lineRule="atLeast"/>
        <w:jc w:val="both"/>
        <w:rPr>
          <w:rFonts w:asciiTheme="minorHAnsi" w:hAnsiTheme="minorHAnsi" w:cstheme="minorHAnsi"/>
          <w:sz w:val="24"/>
          <w:szCs w:val="24"/>
        </w:rPr>
      </w:pPr>
    </w:p>
    <w:p w:rsidR="000A56EE" w:rsidRDefault="000A56EE" w:rsidP="004E3E94">
      <w:pPr>
        <w:pStyle w:val="PargrafodaLista"/>
        <w:spacing w:after="360" w:line="240" w:lineRule="atLeast"/>
        <w:jc w:val="both"/>
        <w:rPr>
          <w:rFonts w:asciiTheme="minorHAnsi" w:hAnsiTheme="minorHAnsi" w:cstheme="minorHAnsi"/>
          <w:sz w:val="24"/>
          <w:szCs w:val="24"/>
        </w:rPr>
      </w:pP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lastRenderedPageBreak/>
        <w:t>11</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Fiscalizar o cumprimento das obrigações assumidas pelo FORNECEDOR, inclusive quanto à continuidade da prestação dos serviços, que, ressalvados os casos de força maior justificados pela CONTRATANTE, não devem ser interrompidos;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12</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Solicitar, sempre que julgar necessário, a comprovação do valor vigente dos preços e/ou tarifas na data da emissão das contas telefônicas;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13</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Emitir pareceres sobre os atos relativos à execução do Contrato, em especial quanto ao acompanhamento e à fiscalização da prestação dos serviços, à exigência de condições estabelecidas nas especificações e à aplicação de sanções;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14</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Tornar disponível, quando for o caso, as instalações e os equipamentos necessários à prestação dos serviços;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15</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Relacionar as dependências das suas instalações físicas e os bens de sua propriedade colocados à disposição do FORNECEDOR durante a prestação dos serviços, com a indicação do estado de conservação, se for o caso.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16</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Requisitar formalmente o fornecimento do objeto da licitação cujos preços encontram-se registrados na Ata; </w:t>
      </w:r>
    </w:p>
    <w:p w:rsidR="004E3E94" w:rsidRPr="008B256D" w:rsidRDefault="00D520F0" w:rsidP="004E3E94">
      <w:pPr>
        <w:pStyle w:val="PargrafodaLista"/>
        <w:spacing w:after="360" w:line="240" w:lineRule="atLeast"/>
        <w:jc w:val="both"/>
        <w:rPr>
          <w:rFonts w:asciiTheme="minorHAnsi" w:hAnsiTheme="minorHAnsi" w:cstheme="minorHAnsi"/>
          <w:sz w:val="24"/>
          <w:szCs w:val="24"/>
        </w:rPr>
      </w:pPr>
      <w:r>
        <w:rPr>
          <w:rFonts w:asciiTheme="minorHAnsi" w:hAnsiTheme="minorHAnsi" w:cstheme="minorHAnsi"/>
          <w:sz w:val="24"/>
          <w:szCs w:val="24"/>
        </w:rPr>
        <w:t>17</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Emitir nota de empenho a crédito do fornecedor no valor total correspondente ao objeto solicitado. </w:t>
      </w:r>
    </w:p>
    <w:p w:rsidR="000A56EE" w:rsidRDefault="000A56EE" w:rsidP="004E3E94">
      <w:pPr>
        <w:pStyle w:val="PargrafodaLista"/>
        <w:spacing w:after="360" w:line="240" w:lineRule="atLeast"/>
        <w:jc w:val="both"/>
        <w:rPr>
          <w:rFonts w:asciiTheme="minorHAnsi" w:hAnsiTheme="minorHAnsi" w:cstheme="minorHAnsi"/>
          <w:b/>
          <w:sz w:val="24"/>
          <w:szCs w:val="24"/>
        </w:rPr>
      </w:pPr>
    </w:p>
    <w:p w:rsidR="004E3E94" w:rsidRDefault="000A56EE" w:rsidP="004E3E94">
      <w:pPr>
        <w:pStyle w:val="PargrafodaLista"/>
        <w:spacing w:after="360" w:line="240" w:lineRule="atLeast"/>
        <w:jc w:val="both"/>
        <w:rPr>
          <w:rFonts w:asciiTheme="minorHAnsi" w:hAnsiTheme="minorHAnsi" w:cstheme="minorHAnsi"/>
          <w:b/>
          <w:sz w:val="24"/>
          <w:szCs w:val="24"/>
        </w:rPr>
      </w:pPr>
      <w:r>
        <w:rPr>
          <w:rFonts w:asciiTheme="minorHAnsi" w:hAnsiTheme="minorHAnsi" w:cstheme="minorHAnsi"/>
          <w:b/>
          <w:sz w:val="24"/>
          <w:szCs w:val="24"/>
        </w:rPr>
        <w:t>II – DA CONTRATADA</w:t>
      </w:r>
    </w:p>
    <w:p w:rsidR="000A56EE" w:rsidRPr="000A56EE" w:rsidRDefault="000A56EE" w:rsidP="000A56EE">
      <w:pPr>
        <w:spacing w:after="360" w:line="240" w:lineRule="atLeast"/>
        <w:jc w:val="both"/>
        <w:outlineLvl w:val="0"/>
        <w:rPr>
          <w:rFonts w:asciiTheme="minorHAnsi" w:hAnsiTheme="minorHAnsi" w:cstheme="minorHAnsi"/>
          <w:sz w:val="24"/>
          <w:szCs w:val="24"/>
        </w:rPr>
      </w:pPr>
      <w:r w:rsidRPr="000A56EE">
        <w:rPr>
          <w:rFonts w:asciiTheme="minorHAnsi" w:hAnsiTheme="minorHAnsi" w:cstheme="minorHAnsi"/>
          <w:sz w:val="24"/>
          <w:szCs w:val="24"/>
        </w:rPr>
        <w:t>A CONTRATADA além do cumprimento às disposições da Lei 9.472/97, da Resolução da ANATEL nº. 426/2005 e demais legislações pertinentes, do contrato de concessão/autorização assinado com a ANATEL e demais disposições regulamentares pertinentes aos serviços a serem prestados, durante a vigência deste contrato, obrigar-se-á:</w:t>
      </w:r>
    </w:p>
    <w:p w:rsidR="000A56EE" w:rsidRPr="000A56EE" w:rsidRDefault="00D520F0" w:rsidP="000A56EE">
      <w:pPr>
        <w:spacing w:after="360" w:line="240" w:lineRule="atLeast"/>
        <w:jc w:val="both"/>
        <w:rPr>
          <w:rFonts w:asciiTheme="minorHAnsi" w:hAnsiTheme="minorHAnsi" w:cstheme="minorHAnsi"/>
          <w:sz w:val="24"/>
          <w:szCs w:val="24"/>
        </w:rPr>
      </w:pPr>
      <w:r>
        <w:rPr>
          <w:rFonts w:asciiTheme="minorHAnsi" w:hAnsiTheme="minorHAnsi" w:cstheme="minorHAnsi"/>
          <w:sz w:val="24"/>
          <w:szCs w:val="24"/>
        </w:rPr>
        <w:t>1</w:t>
      </w:r>
      <w:r w:rsidR="000A56EE" w:rsidRPr="000A56EE">
        <w:rPr>
          <w:rFonts w:asciiTheme="minorHAnsi" w:hAnsiTheme="minorHAnsi" w:cstheme="minorHAnsi"/>
          <w:sz w:val="24"/>
          <w:szCs w:val="24"/>
        </w:rPr>
        <w:t>) instruir seu(s) preposto(s) a respeito das disposições presentes neste contrato, mantendo, durante toda a sua execução, as condições de habilitação e qualificações exigidas no ato convocatório;</w:t>
      </w:r>
    </w:p>
    <w:p w:rsidR="000A56EE" w:rsidRPr="000A56EE" w:rsidRDefault="00D520F0" w:rsidP="000A56EE">
      <w:pPr>
        <w:tabs>
          <w:tab w:val="left" w:pos="0"/>
        </w:tabs>
        <w:spacing w:after="360" w:line="240" w:lineRule="atLeast"/>
        <w:jc w:val="both"/>
        <w:rPr>
          <w:rFonts w:asciiTheme="minorHAnsi" w:hAnsiTheme="minorHAnsi" w:cstheme="minorHAnsi"/>
          <w:sz w:val="24"/>
          <w:szCs w:val="24"/>
        </w:rPr>
      </w:pPr>
      <w:r>
        <w:rPr>
          <w:rFonts w:asciiTheme="minorHAnsi" w:hAnsiTheme="minorHAnsi" w:cstheme="minorHAnsi"/>
          <w:sz w:val="24"/>
          <w:szCs w:val="24"/>
        </w:rPr>
        <w:t>2</w:t>
      </w:r>
      <w:r w:rsidR="000A56EE" w:rsidRPr="000A56EE">
        <w:rPr>
          <w:rFonts w:asciiTheme="minorHAnsi" w:hAnsiTheme="minorHAnsi" w:cstheme="minorHAnsi"/>
          <w:sz w:val="24"/>
          <w:szCs w:val="24"/>
        </w:rPr>
        <w:t>) credenciar prepost</w:t>
      </w:r>
      <w:r w:rsidR="000A56EE">
        <w:rPr>
          <w:rFonts w:asciiTheme="minorHAnsi" w:hAnsiTheme="minorHAnsi" w:cstheme="minorHAnsi"/>
          <w:sz w:val="24"/>
          <w:szCs w:val="24"/>
        </w:rPr>
        <w:t>o(s) para representa-lo junto a</w:t>
      </w:r>
      <w:r w:rsidR="000A56EE" w:rsidRPr="000A56EE">
        <w:rPr>
          <w:rFonts w:asciiTheme="minorHAnsi" w:hAnsiTheme="minorHAnsi" w:cstheme="minorHAnsi"/>
          <w:sz w:val="24"/>
          <w:szCs w:val="24"/>
        </w:rPr>
        <w:t xml:space="preserve"> CONTRATANTE, com a incumbência de resolver todos os assuntos relativos à execução deste contrato;</w:t>
      </w:r>
    </w:p>
    <w:p w:rsidR="000A56EE" w:rsidRDefault="000A56EE" w:rsidP="004E3E94">
      <w:pPr>
        <w:pStyle w:val="PargrafodaLista"/>
        <w:spacing w:after="360" w:line="240" w:lineRule="atLeast"/>
        <w:jc w:val="both"/>
        <w:rPr>
          <w:rFonts w:asciiTheme="minorHAnsi" w:hAnsiTheme="minorHAnsi" w:cstheme="minorHAnsi"/>
          <w:b/>
          <w:sz w:val="24"/>
          <w:szCs w:val="24"/>
        </w:rPr>
      </w:pPr>
    </w:p>
    <w:p w:rsidR="000A56EE" w:rsidRPr="008B256D" w:rsidRDefault="000A56EE" w:rsidP="004E3E94">
      <w:pPr>
        <w:pStyle w:val="PargrafodaLista"/>
        <w:spacing w:after="360" w:line="240" w:lineRule="atLeast"/>
        <w:jc w:val="both"/>
        <w:rPr>
          <w:rFonts w:asciiTheme="minorHAnsi" w:hAnsiTheme="minorHAnsi" w:cstheme="minorHAnsi"/>
          <w:b/>
          <w:sz w:val="24"/>
          <w:szCs w:val="24"/>
        </w:rPr>
      </w:pP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lastRenderedPageBreak/>
        <w:t>3</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Providenciar a imediata correção das deficiências, falhas ou irregularidades constatadas pelos órgãos e entidades Contratantes ou pela SEPLAG referentes à forma do objeto dessa licitação e ao cumprimento das demais obrigações assumidas na Ata;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4</w:t>
      </w:r>
      <w:r w:rsidR="000A56EE">
        <w:rPr>
          <w:rFonts w:asciiTheme="minorHAnsi" w:hAnsiTheme="minorHAnsi" w:cstheme="minorHAnsi"/>
          <w:sz w:val="24"/>
          <w:szCs w:val="24"/>
        </w:rPr>
        <w:t xml:space="preserve">) </w:t>
      </w:r>
      <w:r w:rsidR="004E3E94" w:rsidRPr="008B256D">
        <w:rPr>
          <w:rFonts w:asciiTheme="minorHAnsi" w:hAnsiTheme="minorHAnsi" w:cstheme="minorHAnsi"/>
          <w:sz w:val="24"/>
          <w:szCs w:val="24"/>
        </w:rPr>
        <w:t xml:space="preserve">Apresentar, durante todo o prazo de vigência da Ata, à medida que forem vencendo os prazos de validade da documentação apresentada, novo(s) documento(s) que comprove(m) as condições de habilitação e qualificação exigidas para a contratação, bem como os que comprovem a sua compatibilidade com as obrigações assumidas;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5</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Em havendo necessidade, assente no que preceitua o art. 65, § 1°, da Lei Federal 8.666, de 21 de junho de 1993, aceitar os acréscimos ou supressões nos quantitativos que se fizerem indispensáveis, sempre nas mesmas condições registradas;</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6</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Aceitar remanejamentos ou redistribuições de quantitativos entre os órgãos participantes, feito pelo órgão gestor - SEPLAG, observado o disposto Art. 6º do Decreto 46.311/13;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7</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Ressarcir os eventuais prejuízos causados ao Estado de Minas Gerais ou a terceiros, provocados por ineficiência ou irregularidades cometidas na execução das obrigações assumidas na presente Ata;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8</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Observar as obrigações e prazos dispostos no Edital, seus anexos e Proposta Comercial.</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9</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Responsabilizar-se por todas as obrigações decorrentes desta contratação, bem como as estabelecidas na Lei nº. 9.472/97, no contrato de concessão/autorização firmado com a ANATEL, e demais disposições regulamentares pertinentes aos serviços a serem prestados;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10</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Manter o sigilo e a inviolabilidade dos serviços, respeitadas as hipóteses e condições constitucionais e legais de quebra de sigilo das telecomunicações e os regulamentos do Serviço Telefônico Fixo Comutado (STFC);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11</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Possibilitar o acesso às informações quanto às condições dos serviços, tarifas e preços praticados;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12</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Responder pelo cumprimento dos postulados legais vigentes, de âmbito federal, estadual ou distrital e municipal, como também assegurar os direitos e cumprimento de todas as obrigações estabelecidas por regulamentação da ANATEL, inclusive quanto aos preços oferecidos na proposta; </w:t>
      </w:r>
    </w:p>
    <w:p w:rsidR="000A56EE" w:rsidRDefault="000A56EE" w:rsidP="004E3E94">
      <w:pPr>
        <w:pStyle w:val="Recuodecorpodetexto"/>
        <w:spacing w:after="360" w:line="240" w:lineRule="atLeast"/>
        <w:ind w:left="0"/>
        <w:jc w:val="both"/>
        <w:rPr>
          <w:rFonts w:asciiTheme="minorHAnsi" w:hAnsiTheme="minorHAnsi" w:cstheme="minorHAnsi"/>
          <w:sz w:val="24"/>
          <w:szCs w:val="24"/>
        </w:rPr>
      </w:pPr>
    </w:p>
    <w:p w:rsidR="000A56EE" w:rsidRDefault="000A56EE" w:rsidP="004E3E94">
      <w:pPr>
        <w:pStyle w:val="Recuodecorpodetexto"/>
        <w:spacing w:after="360" w:line="240" w:lineRule="atLeast"/>
        <w:ind w:left="0"/>
        <w:jc w:val="both"/>
        <w:rPr>
          <w:rFonts w:asciiTheme="minorHAnsi" w:hAnsiTheme="minorHAnsi" w:cstheme="minorHAnsi"/>
          <w:sz w:val="24"/>
          <w:szCs w:val="24"/>
        </w:rPr>
      </w:pPr>
    </w:p>
    <w:p w:rsidR="00E940DB" w:rsidRDefault="00E940DB" w:rsidP="004E3E94">
      <w:pPr>
        <w:pStyle w:val="Recuodecorpodetexto"/>
        <w:spacing w:after="360" w:line="240" w:lineRule="atLeast"/>
        <w:ind w:left="0"/>
        <w:jc w:val="both"/>
        <w:rPr>
          <w:rFonts w:asciiTheme="minorHAnsi" w:hAnsiTheme="minorHAnsi" w:cstheme="minorHAnsi"/>
          <w:sz w:val="24"/>
          <w:szCs w:val="24"/>
        </w:rPr>
      </w:pP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lastRenderedPageBreak/>
        <w:t>13</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Prestar os serviços contratados com padrão de qualidade, regularidade, segurança, atualidade, eficiência e modicidade de tarifas, sempre de acordo com as normas estabelecidas pelo Poder Concedente, evitando a interrupção do serviço;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14</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Zelar sempre pela igualdade de tratamento entre os diversos usuários no acesso aos serviços;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15</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Arcar com todos os prejuízos advindos de perdas e danos, incluindo despesas judiciais e honorários advocatícios resultantes de ações judiciais a que a CONTRATANTE for compelida a responder, no caso de os serviços prestados por força deste Contrato violarem, por culpa exclusiva do FORNECEDOR, direitos de terceiros;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16</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Levar imediatamente ao conhecimento da CONTRATANTE qualquer fato extraordinário ou anormal que ocorra durante a vigência deste Contrato, para a adoção das medidas cabíveis, prestando os esclarecimentos julgados necessários;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17</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Responsabilizar-se por quaisquer </w:t>
      </w:r>
      <w:proofErr w:type="spellStart"/>
      <w:r w:rsidR="004E3E94" w:rsidRPr="008B256D">
        <w:rPr>
          <w:rFonts w:asciiTheme="minorHAnsi" w:hAnsiTheme="minorHAnsi" w:cstheme="minorHAnsi"/>
          <w:sz w:val="24"/>
          <w:szCs w:val="24"/>
        </w:rPr>
        <w:t>conseqüências</w:t>
      </w:r>
      <w:proofErr w:type="spellEnd"/>
      <w:r w:rsidR="004E3E94" w:rsidRPr="008B256D">
        <w:rPr>
          <w:rFonts w:asciiTheme="minorHAnsi" w:hAnsiTheme="minorHAnsi" w:cstheme="minorHAnsi"/>
          <w:sz w:val="24"/>
          <w:szCs w:val="24"/>
        </w:rPr>
        <w:t xml:space="preserve"> oriundas de acidentes que excepcionalmente possam vitimar seus empregados nas dependências da CONTRATANTE, quando do desempenho dos serviços atinentes ao objeto deste Contrato, ou em conexão com ele, devendo adotar todas as providências que, a respeito, exigir a legislação em vigor;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18</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Prestar todos os esclarecimentos que forem solicitados pela CONTRATANTE, obrigando-se a atender as reclamações a respeito da qualidade dos serviços prestados;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19</w:t>
      </w:r>
      <w:r w:rsidR="000A56EE">
        <w:rPr>
          <w:rFonts w:asciiTheme="minorHAnsi" w:hAnsiTheme="minorHAnsi" w:cstheme="minorHAnsi"/>
          <w:sz w:val="24"/>
          <w:szCs w:val="24"/>
        </w:rPr>
        <w:t>)</w:t>
      </w:r>
      <w:r w:rsidR="004E3E94" w:rsidRPr="008B256D">
        <w:rPr>
          <w:rFonts w:asciiTheme="minorHAnsi" w:hAnsiTheme="minorHAnsi" w:cstheme="minorHAnsi"/>
          <w:sz w:val="24"/>
          <w:szCs w:val="24"/>
        </w:rPr>
        <w:t xml:space="preserve"> Providenciar a imediata reparação, correção, remoção ou substituição, total ou parcial, às suas expensas, de serviço prestado pelo FORNECEDOR na rede externa, em que se verifiquem vícios, defeitos ou incorreções resultantes de execução inadequada;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20)</w:t>
      </w:r>
      <w:r w:rsidR="004E3E94" w:rsidRPr="008B256D">
        <w:rPr>
          <w:rFonts w:asciiTheme="minorHAnsi" w:hAnsiTheme="minorHAnsi" w:cstheme="minorHAnsi"/>
          <w:sz w:val="24"/>
          <w:szCs w:val="24"/>
        </w:rPr>
        <w:t xml:space="preserve"> Atender de imediato às solicitações da CONTRATANTE, no caso de qualquer ocorrência de interrupção na prestação dos serviços contratados, devendo restabelecê-los no prazo determinado pela ANATEL, a contar da notificação;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21)</w:t>
      </w:r>
      <w:r w:rsidR="004E3E94" w:rsidRPr="008B256D">
        <w:rPr>
          <w:rFonts w:asciiTheme="minorHAnsi" w:hAnsiTheme="minorHAnsi" w:cstheme="minorHAnsi"/>
          <w:sz w:val="24"/>
          <w:szCs w:val="24"/>
        </w:rPr>
        <w:t xml:space="preserve"> Fornecer, mensalmente, ou quando solicitado, o demonstrativo de utilização dos serviços;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22)</w:t>
      </w:r>
      <w:r w:rsidR="004E3E94" w:rsidRPr="008B256D">
        <w:rPr>
          <w:rFonts w:asciiTheme="minorHAnsi" w:hAnsiTheme="minorHAnsi" w:cstheme="minorHAnsi"/>
          <w:sz w:val="24"/>
          <w:szCs w:val="24"/>
        </w:rPr>
        <w:t xml:space="preserve"> Responder pelos danos causados diretamente à CONTRATANTE, ou a terceiros, decorrentes de ação ou omissão, culposa ou dolosa, sua ou de seus empregados, imprudência, imperícia ou negligência, quando da execução dos serviços prestados na rede externa, não excluindo ou reduzindo essa responsabilidade a fiscalização ou o acompanhamento pela CONTRATANTE; </w:t>
      </w:r>
    </w:p>
    <w:p w:rsidR="00D520F0" w:rsidRDefault="00D520F0" w:rsidP="004E3E94">
      <w:pPr>
        <w:pStyle w:val="Recuodecorpodetexto"/>
        <w:spacing w:after="360" w:line="240" w:lineRule="atLeast"/>
        <w:ind w:left="0"/>
        <w:jc w:val="both"/>
        <w:rPr>
          <w:rFonts w:asciiTheme="minorHAnsi" w:hAnsiTheme="minorHAnsi" w:cstheme="minorHAnsi"/>
          <w:sz w:val="24"/>
          <w:szCs w:val="24"/>
        </w:rPr>
      </w:pPr>
    </w:p>
    <w:p w:rsidR="00E940DB" w:rsidRDefault="00E940DB" w:rsidP="004E3E94">
      <w:pPr>
        <w:pStyle w:val="Recuodecorpodetexto"/>
        <w:spacing w:after="360" w:line="240" w:lineRule="atLeast"/>
        <w:ind w:left="0"/>
        <w:jc w:val="both"/>
        <w:rPr>
          <w:rFonts w:asciiTheme="minorHAnsi" w:hAnsiTheme="minorHAnsi" w:cstheme="minorHAnsi"/>
          <w:sz w:val="24"/>
          <w:szCs w:val="24"/>
        </w:rPr>
      </w:pP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lastRenderedPageBreak/>
        <w:t>23)</w:t>
      </w:r>
      <w:r w:rsidR="004E3E94" w:rsidRPr="008B256D">
        <w:rPr>
          <w:rFonts w:asciiTheme="minorHAnsi" w:hAnsiTheme="minorHAnsi" w:cstheme="minorHAnsi"/>
          <w:sz w:val="24"/>
          <w:szCs w:val="24"/>
        </w:rPr>
        <w:t xml:space="preserve"> Arcar com as despesas decorrentes de qualquer infração praticada por seus técnicos, durante a execução dos serviços na rede externa, ainda que a falta seja praticada nas dependências da CONTRATANTE;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24)</w:t>
      </w:r>
      <w:r w:rsidR="004E3E94" w:rsidRPr="008B256D">
        <w:rPr>
          <w:rFonts w:asciiTheme="minorHAnsi" w:hAnsiTheme="minorHAnsi" w:cstheme="minorHAnsi"/>
          <w:sz w:val="24"/>
          <w:szCs w:val="24"/>
        </w:rPr>
        <w:t xml:space="preserve"> Não veicular publicidade acerca da contratação, salvo mediante prévia autorização por escrito da CONTRATANTE.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25)</w:t>
      </w:r>
      <w:r w:rsidR="004E3E94" w:rsidRPr="008B256D">
        <w:rPr>
          <w:rFonts w:asciiTheme="minorHAnsi" w:hAnsiTheme="minorHAnsi" w:cstheme="minorHAnsi"/>
          <w:sz w:val="24"/>
          <w:szCs w:val="24"/>
        </w:rPr>
        <w:t xml:space="preserve"> Prestar informações e esclarecimentos solicitados pela CONTRATANTE em prazo inferior a 48 (quarenta e oito) horas;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26)</w:t>
      </w:r>
      <w:r w:rsidR="004E3E94" w:rsidRPr="008B256D">
        <w:rPr>
          <w:rFonts w:asciiTheme="minorHAnsi" w:hAnsiTheme="minorHAnsi" w:cstheme="minorHAnsi"/>
          <w:sz w:val="24"/>
          <w:szCs w:val="24"/>
        </w:rPr>
        <w:t xml:space="preserve"> Atender com presteza o telefone cujo número foi fornecido para registro de reclamações; </w:t>
      </w:r>
    </w:p>
    <w:p w:rsidR="00D520F0"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27)</w:t>
      </w:r>
      <w:r w:rsidR="004E3E94" w:rsidRPr="008B256D">
        <w:rPr>
          <w:rFonts w:asciiTheme="minorHAnsi" w:hAnsiTheme="minorHAnsi" w:cstheme="minorHAnsi"/>
          <w:sz w:val="24"/>
          <w:szCs w:val="24"/>
        </w:rPr>
        <w:t xml:space="preserve"> Não cobrar por serviços não prestados;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28)</w:t>
      </w:r>
      <w:r w:rsidR="004E3E94" w:rsidRPr="008B256D">
        <w:rPr>
          <w:rFonts w:asciiTheme="minorHAnsi" w:hAnsiTheme="minorHAnsi" w:cstheme="minorHAnsi"/>
          <w:sz w:val="24"/>
          <w:szCs w:val="24"/>
        </w:rPr>
        <w:t xml:space="preserve"> Disponibilizar mensalmente as informações dos contratos e faturas no portal na Internet;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 xml:space="preserve">29) </w:t>
      </w:r>
      <w:r w:rsidR="004E3E94" w:rsidRPr="008B256D">
        <w:rPr>
          <w:rFonts w:asciiTheme="minorHAnsi" w:hAnsiTheme="minorHAnsi" w:cstheme="minorHAnsi"/>
          <w:sz w:val="24"/>
          <w:szCs w:val="24"/>
        </w:rPr>
        <w:t xml:space="preserve">Enviar corretamente as contas e/ou faturas telefônicas aos órgãos </w:t>
      </w:r>
      <w:proofErr w:type="spellStart"/>
      <w:r w:rsidR="004E3E94" w:rsidRPr="008B256D">
        <w:rPr>
          <w:rFonts w:asciiTheme="minorHAnsi" w:hAnsiTheme="minorHAnsi" w:cstheme="minorHAnsi"/>
          <w:sz w:val="24"/>
          <w:szCs w:val="24"/>
        </w:rPr>
        <w:t>CONTRATANTEs</w:t>
      </w:r>
      <w:proofErr w:type="spellEnd"/>
      <w:r w:rsidR="004E3E94" w:rsidRPr="008B256D">
        <w:rPr>
          <w:rFonts w:asciiTheme="minorHAnsi" w:hAnsiTheme="minorHAnsi" w:cstheme="minorHAnsi"/>
          <w:sz w:val="24"/>
          <w:szCs w:val="24"/>
        </w:rPr>
        <w:t xml:space="preserve">;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30)</w:t>
      </w:r>
      <w:r w:rsidR="004E3E94" w:rsidRPr="008B256D">
        <w:rPr>
          <w:rFonts w:asciiTheme="minorHAnsi" w:hAnsiTheme="minorHAnsi" w:cstheme="minorHAnsi"/>
          <w:sz w:val="24"/>
          <w:szCs w:val="24"/>
        </w:rPr>
        <w:t xml:space="preserve"> Cumprir a determinação estipulada em </w:t>
      </w:r>
      <w:r>
        <w:rPr>
          <w:rFonts w:asciiTheme="minorHAnsi" w:hAnsiTheme="minorHAnsi" w:cstheme="minorHAnsi"/>
          <w:sz w:val="24"/>
          <w:szCs w:val="24"/>
        </w:rPr>
        <w:t>contrato</w:t>
      </w:r>
      <w:r w:rsidR="004E3E94" w:rsidRPr="008B256D">
        <w:rPr>
          <w:rFonts w:asciiTheme="minorHAnsi" w:hAnsiTheme="minorHAnsi" w:cstheme="minorHAnsi"/>
          <w:sz w:val="24"/>
          <w:szCs w:val="24"/>
        </w:rPr>
        <w:t xml:space="preserve"> no tocante aos prazos de instalação dos serviços, a contar da data da assinatura do contrato.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31)</w:t>
      </w:r>
      <w:r w:rsidR="004E3E94" w:rsidRPr="008B256D">
        <w:rPr>
          <w:rFonts w:asciiTheme="minorHAnsi" w:hAnsiTheme="minorHAnsi" w:cstheme="minorHAnsi"/>
          <w:sz w:val="24"/>
          <w:szCs w:val="24"/>
        </w:rPr>
        <w:t xml:space="preserve"> Disponibilizar, em horário comercial, consultor e fornecer número telefônico para receber solicitações, dúvidas e reclamações sobre o funcionamento do serviço contratado, sem qualquer ônus adicional para a CONTRATANTE;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32)</w:t>
      </w:r>
      <w:r w:rsidR="004E3E94" w:rsidRPr="008B256D">
        <w:rPr>
          <w:rFonts w:asciiTheme="minorHAnsi" w:hAnsiTheme="minorHAnsi" w:cstheme="minorHAnsi"/>
          <w:sz w:val="24"/>
          <w:szCs w:val="24"/>
        </w:rPr>
        <w:t xml:space="preserve"> No caso de modernização tecnológica, o CONTRATANTE poderá solicitar a atualização para a nova tecnologia disponível sem alteração nos custos dos serviços contratados, desde que respeitadas as condições </w:t>
      </w:r>
      <w:proofErr w:type="spellStart"/>
      <w:r w:rsidR="004E3E94" w:rsidRPr="008B256D">
        <w:rPr>
          <w:rFonts w:asciiTheme="minorHAnsi" w:hAnsiTheme="minorHAnsi" w:cstheme="minorHAnsi"/>
          <w:sz w:val="24"/>
          <w:szCs w:val="24"/>
        </w:rPr>
        <w:t>editalícias</w:t>
      </w:r>
      <w:proofErr w:type="spellEnd"/>
      <w:r w:rsidR="004E3E94" w:rsidRPr="008B256D">
        <w:rPr>
          <w:rFonts w:asciiTheme="minorHAnsi" w:hAnsiTheme="minorHAnsi" w:cstheme="minorHAnsi"/>
          <w:sz w:val="24"/>
          <w:szCs w:val="24"/>
        </w:rPr>
        <w:t xml:space="preserve">, conforme previsto no Art. 65, inciso I, alínea "a" da lei 8.666/93, respeitado o prazo mínimo de 12 (doze) meses contados a partir da última troca;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33)</w:t>
      </w:r>
      <w:r w:rsidR="004E3E94" w:rsidRPr="008B256D">
        <w:rPr>
          <w:rFonts w:asciiTheme="minorHAnsi" w:hAnsiTheme="minorHAnsi" w:cstheme="minorHAnsi"/>
          <w:sz w:val="24"/>
          <w:szCs w:val="24"/>
        </w:rPr>
        <w:t xml:space="preserve"> Responsabilizar-se por quaisquer consequências oriundas de acidentes que excepcionalmente possam vitimar seus empregados nas dependências da CONTRATANTE, quando do desempenho dos serviços atinentes ao objeto deste Contrato, ou em conexão com ele, devendo adotar todas as providências que, a respeito, exigir a legislação em vigor;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34)</w:t>
      </w:r>
      <w:r w:rsidR="004E3E94" w:rsidRPr="008B256D">
        <w:rPr>
          <w:rFonts w:asciiTheme="minorHAnsi" w:hAnsiTheme="minorHAnsi" w:cstheme="minorHAnsi"/>
          <w:sz w:val="24"/>
          <w:szCs w:val="24"/>
        </w:rPr>
        <w:t xml:space="preserve"> Manter durante toda a execução do contrato, todas as condições de habilitação e qualificação exigidas na licitação. </w:t>
      </w:r>
    </w:p>
    <w:p w:rsidR="00D520F0" w:rsidRDefault="00D520F0" w:rsidP="004E3E94">
      <w:pPr>
        <w:pStyle w:val="Recuodecorpodetexto"/>
        <w:spacing w:after="360" w:line="240" w:lineRule="atLeast"/>
        <w:ind w:left="0"/>
        <w:jc w:val="both"/>
        <w:rPr>
          <w:rFonts w:asciiTheme="minorHAnsi" w:hAnsiTheme="minorHAnsi" w:cstheme="minorHAnsi"/>
          <w:sz w:val="24"/>
          <w:szCs w:val="24"/>
        </w:rPr>
      </w:pPr>
    </w:p>
    <w:p w:rsidR="00E940DB" w:rsidRDefault="00E940DB" w:rsidP="004E3E94">
      <w:pPr>
        <w:pStyle w:val="Recuodecorpodetexto"/>
        <w:spacing w:after="360" w:line="240" w:lineRule="atLeast"/>
        <w:ind w:left="0"/>
        <w:jc w:val="both"/>
        <w:rPr>
          <w:rFonts w:asciiTheme="minorHAnsi" w:hAnsiTheme="minorHAnsi" w:cstheme="minorHAnsi"/>
          <w:sz w:val="24"/>
          <w:szCs w:val="24"/>
        </w:rPr>
      </w:pP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lastRenderedPageBreak/>
        <w:t xml:space="preserve">35) </w:t>
      </w:r>
      <w:r w:rsidR="004E3E94" w:rsidRPr="008B256D">
        <w:rPr>
          <w:rFonts w:asciiTheme="minorHAnsi" w:hAnsiTheme="minorHAnsi" w:cstheme="minorHAnsi"/>
          <w:sz w:val="24"/>
          <w:szCs w:val="24"/>
        </w:rPr>
        <w:t xml:space="preserve">Obrigações Sociais, Comerciais e Fiscais do Fornecedor: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35</w:t>
      </w:r>
      <w:r w:rsidR="004E3E94" w:rsidRPr="008B256D">
        <w:rPr>
          <w:rFonts w:asciiTheme="minorHAnsi" w:hAnsiTheme="minorHAnsi" w:cstheme="minorHAnsi"/>
          <w:sz w:val="24"/>
          <w:szCs w:val="24"/>
        </w:rPr>
        <w:t>.1</w:t>
      </w:r>
      <w:r>
        <w:rPr>
          <w:rFonts w:asciiTheme="minorHAnsi" w:hAnsiTheme="minorHAnsi" w:cstheme="minorHAnsi"/>
          <w:sz w:val="24"/>
          <w:szCs w:val="24"/>
        </w:rPr>
        <w:t>)</w:t>
      </w:r>
      <w:r w:rsidR="004E3E94" w:rsidRPr="008B256D">
        <w:rPr>
          <w:rFonts w:asciiTheme="minorHAnsi" w:hAnsiTheme="minorHAnsi" w:cstheme="minorHAnsi"/>
          <w:sz w:val="24"/>
          <w:szCs w:val="24"/>
        </w:rPr>
        <w:t xml:space="preserve"> Responsabilizar-se, em relação aos seus empregados ou prepostos, por todas as despesas decorrentes da execução do Contrato, sob sua responsabilidade, tais como: salários, seguro de acidentes, taxas, impostos, contribuições, indenizações, </w:t>
      </w:r>
      <w:proofErr w:type="spellStart"/>
      <w:r w:rsidR="004E3E94" w:rsidRPr="008B256D">
        <w:rPr>
          <w:rFonts w:asciiTheme="minorHAnsi" w:hAnsiTheme="minorHAnsi" w:cstheme="minorHAnsi"/>
          <w:sz w:val="24"/>
          <w:szCs w:val="24"/>
        </w:rPr>
        <w:t>vales-refeição</w:t>
      </w:r>
      <w:proofErr w:type="spellEnd"/>
      <w:r w:rsidR="004E3E94" w:rsidRPr="008B256D">
        <w:rPr>
          <w:rFonts w:asciiTheme="minorHAnsi" w:hAnsiTheme="minorHAnsi" w:cstheme="minorHAnsi"/>
          <w:sz w:val="24"/>
          <w:szCs w:val="24"/>
        </w:rPr>
        <w:t xml:space="preserve">, </w:t>
      </w:r>
      <w:proofErr w:type="spellStart"/>
      <w:r w:rsidR="004E3E94" w:rsidRPr="008B256D">
        <w:rPr>
          <w:rFonts w:asciiTheme="minorHAnsi" w:hAnsiTheme="minorHAnsi" w:cstheme="minorHAnsi"/>
          <w:sz w:val="24"/>
          <w:szCs w:val="24"/>
        </w:rPr>
        <w:t>vales-transporte</w:t>
      </w:r>
      <w:proofErr w:type="spellEnd"/>
      <w:r w:rsidR="004E3E94" w:rsidRPr="008B256D">
        <w:rPr>
          <w:rFonts w:asciiTheme="minorHAnsi" w:hAnsiTheme="minorHAnsi" w:cstheme="minorHAnsi"/>
          <w:sz w:val="24"/>
          <w:szCs w:val="24"/>
        </w:rPr>
        <w:t xml:space="preserve">, e outras que porventura venham a ser criadas e exigidas pelo Poder Público;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35</w:t>
      </w:r>
      <w:r w:rsidR="004E3E94" w:rsidRPr="008B256D">
        <w:rPr>
          <w:rFonts w:asciiTheme="minorHAnsi" w:hAnsiTheme="minorHAnsi" w:cstheme="minorHAnsi"/>
          <w:sz w:val="24"/>
          <w:szCs w:val="24"/>
        </w:rPr>
        <w:t>.2</w:t>
      </w:r>
      <w:r>
        <w:rPr>
          <w:rFonts w:asciiTheme="minorHAnsi" w:hAnsiTheme="minorHAnsi" w:cstheme="minorHAnsi"/>
          <w:sz w:val="24"/>
          <w:szCs w:val="24"/>
        </w:rPr>
        <w:t>)</w:t>
      </w:r>
      <w:r w:rsidR="004E3E94" w:rsidRPr="008B256D">
        <w:rPr>
          <w:rFonts w:asciiTheme="minorHAnsi" w:hAnsiTheme="minorHAnsi" w:cstheme="minorHAnsi"/>
          <w:sz w:val="24"/>
          <w:szCs w:val="24"/>
        </w:rPr>
        <w:t xml:space="preserve"> Responsabilizar-se por todos os encargos previdenciários e obrigações sociais de sua responsabilidade previstos na legislação social e trabalhista em vigor, obrigando-se a saldá-los na época própria, uma vez que seus empregados não manterão nenhum vínculo empregatício com a CONTRATANTE;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35</w:t>
      </w:r>
      <w:r w:rsidR="004E3E94" w:rsidRPr="008B256D">
        <w:rPr>
          <w:rFonts w:asciiTheme="minorHAnsi" w:hAnsiTheme="minorHAnsi" w:cstheme="minorHAnsi"/>
          <w:sz w:val="24"/>
          <w:szCs w:val="24"/>
        </w:rPr>
        <w:t>.3</w:t>
      </w:r>
      <w:r>
        <w:rPr>
          <w:rFonts w:asciiTheme="minorHAnsi" w:hAnsiTheme="minorHAnsi" w:cstheme="minorHAnsi"/>
          <w:sz w:val="24"/>
          <w:szCs w:val="24"/>
        </w:rPr>
        <w:t>)</w:t>
      </w:r>
      <w:r w:rsidR="004E3E94" w:rsidRPr="008B256D">
        <w:rPr>
          <w:rFonts w:asciiTheme="minorHAnsi" w:hAnsiTheme="minorHAnsi" w:cstheme="minorHAnsi"/>
          <w:sz w:val="24"/>
          <w:szCs w:val="24"/>
        </w:rPr>
        <w:t xml:space="preserve"> Responsabilizar-se por todos os encargos fiscais e comerciais resultantes desta contratação;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35</w:t>
      </w:r>
      <w:r w:rsidR="004E3E94" w:rsidRPr="008B256D">
        <w:rPr>
          <w:rFonts w:asciiTheme="minorHAnsi" w:hAnsiTheme="minorHAnsi" w:cstheme="minorHAnsi"/>
          <w:sz w:val="24"/>
          <w:szCs w:val="24"/>
        </w:rPr>
        <w:t>.4</w:t>
      </w:r>
      <w:r>
        <w:rPr>
          <w:rFonts w:asciiTheme="minorHAnsi" w:hAnsiTheme="minorHAnsi" w:cstheme="minorHAnsi"/>
          <w:sz w:val="24"/>
          <w:szCs w:val="24"/>
        </w:rPr>
        <w:t>)</w:t>
      </w:r>
      <w:r w:rsidR="004E3E94" w:rsidRPr="008B256D">
        <w:rPr>
          <w:rFonts w:asciiTheme="minorHAnsi" w:hAnsiTheme="minorHAnsi" w:cstheme="minorHAnsi"/>
          <w:sz w:val="24"/>
          <w:szCs w:val="24"/>
        </w:rPr>
        <w:t xml:space="preserve"> Assumir a responsabilidade por todas as providências e obrigações estabelecidas na legislação específica de acidentes do trabalho, quando, em ocorrência da espécie, forem vítimas os seus técnicos no desempenho dos serviços ou em conexão com eles, ainda que acontecido nas dependências da CONTRATANTE; </w:t>
      </w:r>
    </w:p>
    <w:p w:rsidR="004E3E94" w:rsidRPr="008B256D" w:rsidRDefault="00D520F0"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35</w:t>
      </w:r>
      <w:r w:rsidR="004E3E94" w:rsidRPr="008B256D">
        <w:rPr>
          <w:rFonts w:asciiTheme="minorHAnsi" w:hAnsiTheme="minorHAnsi" w:cstheme="minorHAnsi"/>
          <w:sz w:val="24"/>
          <w:szCs w:val="24"/>
        </w:rPr>
        <w:t>.5</w:t>
      </w:r>
      <w:r>
        <w:rPr>
          <w:rFonts w:asciiTheme="minorHAnsi" w:hAnsiTheme="minorHAnsi" w:cstheme="minorHAnsi"/>
          <w:sz w:val="24"/>
          <w:szCs w:val="24"/>
        </w:rPr>
        <w:t>)</w:t>
      </w:r>
      <w:r w:rsidR="004E3E94" w:rsidRPr="008B256D">
        <w:rPr>
          <w:rFonts w:asciiTheme="minorHAnsi" w:hAnsiTheme="minorHAnsi" w:cstheme="minorHAnsi"/>
          <w:sz w:val="24"/>
          <w:szCs w:val="24"/>
        </w:rPr>
        <w:t xml:space="preserve"> Assumir todos os encargos de possível demanda trabalhista, cível ou penal de sua responsabilidade, relacionadas ao objeto desta contratação, originariamente ou vinculada por prevenção, conexão ou contingência; </w:t>
      </w:r>
    </w:p>
    <w:p w:rsidR="004E3E94" w:rsidRPr="008B256D" w:rsidRDefault="0094282C" w:rsidP="004E3E94">
      <w:pPr>
        <w:pStyle w:val="Recuodecorpodetexto"/>
        <w:spacing w:after="360" w:line="240" w:lineRule="atLeast"/>
        <w:ind w:left="0"/>
        <w:jc w:val="both"/>
        <w:rPr>
          <w:rFonts w:asciiTheme="minorHAnsi" w:hAnsiTheme="minorHAnsi" w:cstheme="minorHAnsi"/>
          <w:sz w:val="24"/>
          <w:szCs w:val="24"/>
        </w:rPr>
      </w:pPr>
      <w:r>
        <w:rPr>
          <w:rFonts w:asciiTheme="minorHAnsi" w:hAnsiTheme="minorHAnsi" w:cstheme="minorHAnsi"/>
          <w:sz w:val="24"/>
          <w:szCs w:val="24"/>
        </w:rPr>
        <w:t>35</w:t>
      </w:r>
      <w:r w:rsidR="004E3E94" w:rsidRPr="008B256D">
        <w:rPr>
          <w:rFonts w:asciiTheme="minorHAnsi" w:hAnsiTheme="minorHAnsi" w:cstheme="minorHAnsi"/>
          <w:sz w:val="24"/>
          <w:szCs w:val="24"/>
        </w:rPr>
        <w:t>.5.1</w:t>
      </w:r>
      <w:r>
        <w:rPr>
          <w:rFonts w:asciiTheme="minorHAnsi" w:hAnsiTheme="minorHAnsi" w:cstheme="minorHAnsi"/>
          <w:sz w:val="24"/>
          <w:szCs w:val="24"/>
        </w:rPr>
        <w:t>)</w:t>
      </w:r>
      <w:r w:rsidR="004E3E94" w:rsidRPr="008B256D">
        <w:rPr>
          <w:rFonts w:asciiTheme="minorHAnsi" w:hAnsiTheme="minorHAnsi" w:cstheme="minorHAnsi"/>
          <w:sz w:val="24"/>
          <w:szCs w:val="24"/>
        </w:rPr>
        <w:t xml:space="preserve"> Parágrafo Único: a inadimplência do FORNECEDOR com referência aos encargos estabelecidos nesta Cláusula não transfere à CONTRATANTE a responsabilidade por seu pagamento, nem poderá onerar o objeto deste Contrato, razão pela qual o FORNECEDOR renuncia expressamente a qualquer vínculo de solidariedade, ativa ou passiva, com a CONTRATANTE.</w:t>
      </w:r>
    </w:p>
    <w:p w:rsidR="006C11C0" w:rsidRDefault="006C11C0" w:rsidP="00515928">
      <w:pPr>
        <w:pStyle w:val="Contrato-corpo"/>
        <w:spacing w:after="120" w:line="240" w:lineRule="atLeast"/>
        <w:ind w:left="0"/>
        <w:rPr>
          <w:rFonts w:asciiTheme="minorHAnsi" w:hAnsiTheme="minorHAnsi" w:cs="Times New Roman"/>
          <w:sz w:val="24"/>
          <w:szCs w:val="24"/>
        </w:rPr>
      </w:pPr>
    </w:p>
    <w:p w:rsidR="00515928" w:rsidRPr="006A4991" w:rsidRDefault="0094282C" w:rsidP="00515928">
      <w:pPr>
        <w:spacing w:after="120" w:line="240" w:lineRule="atLeast"/>
        <w:jc w:val="both"/>
        <w:rPr>
          <w:rFonts w:asciiTheme="minorHAnsi" w:hAnsiTheme="minorHAnsi"/>
          <w:b/>
          <w:sz w:val="24"/>
          <w:szCs w:val="24"/>
        </w:rPr>
      </w:pPr>
      <w:r>
        <w:rPr>
          <w:rFonts w:asciiTheme="minorHAnsi" w:hAnsiTheme="minorHAnsi"/>
          <w:b/>
          <w:sz w:val="24"/>
          <w:szCs w:val="24"/>
        </w:rPr>
        <w:t>CLÁUSULA OITAVA</w:t>
      </w:r>
      <w:r w:rsidR="00515928" w:rsidRPr="006A4991">
        <w:rPr>
          <w:rFonts w:asciiTheme="minorHAnsi" w:hAnsiTheme="minorHAnsi"/>
          <w:b/>
          <w:sz w:val="24"/>
          <w:szCs w:val="24"/>
        </w:rPr>
        <w:t xml:space="preserve"> - DO VALOR ESTIMADO</w:t>
      </w:r>
    </w:p>
    <w:p w:rsidR="00515928" w:rsidRPr="006A4991" w:rsidRDefault="00515928" w:rsidP="00515928">
      <w:pPr>
        <w:spacing w:after="120" w:line="240" w:lineRule="atLeast"/>
        <w:jc w:val="both"/>
        <w:rPr>
          <w:rFonts w:asciiTheme="minorHAnsi" w:hAnsiTheme="minorHAnsi"/>
          <w:sz w:val="24"/>
          <w:szCs w:val="24"/>
        </w:rPr>
      </w:pPr>
    </w:p>
    <w:p w:rsidR="00515928" w:rsidRPr="006A4991" w:rsidRDefault="00515928" w:rsidP="00515928">
      <w:pPr>
        <w:spacing w:after="120" w:line="240" w:lineRule="atLeast"/>
        <w:jc w:val="both"/>
        <w:rPr>
          <w:rFonts w:asciiTheme="minorHAnsi" w:hAnsiTheme="minorHAnsi"/>
          <w:sz w:val="24"/>
          <w:szCs w:val="24"/>
        </w:rPr>
      </w:pPr>
      <w:r w:rsidRPr="006A4991">
        <w:rPr>
          <w:rFonts w:asciiTheme="minorHAnsi" w:hAnsiTheme="minorHAnsi"/>
          <w:sz w:val="24"/>
          <w:szCs w:val="24"/>
        </w:rPr>
        <w:t>Para efeitos legais, estima-se o valor deste Contrato em R$ _______ (________________).</w:t>
      </w:r>
    </w:p>
    <w:p w:rsidR="004C67A1" w:rsidRDefault="004C67A1" w:rsidP="00515928">
      <w:pPr>
        <w:pStyle w:val="Contrato-corpo"/>
        <w:spacing w:after="120" w:line="240" w:lineRule="atLeast"/>
        <w:ind w:left="0"/>
        <w:rPr>
          <w:rFonts w:asciiTheme="minorHAnsi" w:hAnsiTheme="minorHAnsi" w:cs="Times New Roman"/>
          <w:sz w:val="24"/>
          <w:szCs w:val="24"/>
        </w:rPr>
      </w:pPr>
    </w:p>
    <w:p w:rsidR="00E940DB" w:rsidRDefault="00E940DB" w:rsidP="00515928">
      <w:pPr>
        <w:pStyle w:val="Contrato-corpo"/>
        <w:spacing w:after="120" w:line="240" w:lineRule="atLeast"/>
        <w:ind w:left="0"/>
        <w:rPr>
          <w:rFonts w:asciiTheme="minorHAnsi" w:hAnsiTheme="minorHAnsi" w:cs="Times New Roman"/>
          <w:sz w:val="24"/>
          <w:szCs w:val="24"/>
        </w:rPr>
      </w:pPr>
    </w:p>
    <w:p w:rsidR="00E940DB" w:rsidRDefault="00E940DB" w:rsidP="00515928">
      <w:pPr>
        <w:pStyle w:val="Contrato-corpo"/>
        <w:spacing w:after="120" w:line="240" w:lineRule="atLeast"/>
        <w:ind w:left="0"/>
        <w:rPr>
          <w:rFonts w:asciiTheme="minorHAnsi" w:hAnsiTheme="minorHAnsi" w:cs="Times New Roman"/>
          <w:sz w:val="24"/>
          <w:szCs w:val="24"/>
        </w:rPr>
      </w:pPr>
    </w:p>
    <w:p w:rsidR="00E940DB" w:rsidRDefault="00E940DB" w:rsidP="00515928">
      <w:pPr>
        <w:pStyle w:val="Contrato-corpo"/>
        <w:spacing w:after="120" w:line="240" w:lineRule="atLeast"/>
        <w:ind w:left="0"/>
        <w:rPr>
          <w:rFonts w:asciiTheme="minorHAnsi" w:hAnsiTheme="minorHAnsi" w:cs="Times New Roman"/>
          <w:sz w:val="24"/>
          <w:szCs w:val="24"/>
        </w:rPr>
      </w:pPr>
    </w:p>
    <w:p w:rsidR="00E940DB" w:rsidRPr="006A4991" w:rsidRDefault="00E940DB" w:rsidP="00515928">
      <w:pPr>
        <w:pStyle w:val="Contrato-corpo"/>
        <w:spacing w:after="120" w:line="240" w:lineRule="atLeast"/>
        <w:ind w:left="0"/>
        <w:rPr>
          <w:rFonts w:asciiTheme="minorHAnsi" w:hAnsiTheme="minorHAnsi" w:cs="Times New Roman"/>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848404846"/>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4282C">
            <w:rPr>
              <w:rFonts w:asciiTheme="minorHAnsi" w:hAnsiTheme="minorHAnsi" w:cs="Times New Roman"/>
              <w:b/>
              <w:caps/>
              <w:sz w:val="24"/>
              <w:szCs w:val="24"/>
            </w:rPr>
            <w:t>Cláusula NONA</w:t>
          </w:r>
        </w:sdtContent>
      </w:sdt>
      <w:r w:rsidR="00515928" w:rsidRPr="006A4991">
        <w:rPr>
          <w:rFonts w:asciiTheme="minorHAnsi" w:hAnsiTheme="minorHAnsi" w:cs="Times New Roman"/>
          <w:b/>
          <w:caps/>
          <w:sz w:val="24"/>
          <w:szCs w:val="24"/>
        </w:rPr>
        <w:t xml:space="preserve"> – DOS RECURSOS ORÇAMENTÁRIOS</w:t>
      </w:r>
    </w:p>
    <w:p w:rsidR="00515928" w:rsidRPr="006A4991" w:rsidRDefault="00515928" w:rsidP="00515928">
      <w:pPr>
        <w:pStyle w:val="Contrato-corpo"/>
        <w:spacing w:after="120" w:line="240" w:lineRule="atLeast"/>
        <w:ind w:left="0"/>
        <w:rPr>
          <w:rFonts w:asciiTheme="minorHAnsi" w:hAnsiTheme="minorHAnsi" w:cs="Times New Roman"/>
          <w:b/>
          <w:caps/>
          <w:sz w:val="24"/>
          <w:szCs w:val="24"/>
        </w:rPr>
      </w:pPr>
    </w:p>
    <w:p w:rsidR="00515928" w:rsidRPr="006A4991" w:rsidRDefault="00515928" w:rsidP="00515928">
      <w:pPr>
        <w:spacing w:after="120" w:line="240" w:lineRule="atLeast"/>
        <w:jc w:val="both"/>
        <w:rPr>
          <w:rFonts w:asciiTheme="minorHAnsi" w:hAnsiTheme="minorHAnsi"/>
          <w:sz w:val="24"/>
          <w:szCs w:val="24"/>
        </w:rPr>
      </w:pPr>
      <w:r w:rsidRPr="006A4991">
        <w:rPr>
          <w:rFonts w:asciiTheme="minorHAnsi" w:hAnsiTheme="minorHAnsi"/>
          <w:sz w:val="24"/>
          <w:szCs w:val="24"/>
        </w:rPr>
        <w:t xml:space="preserve">As </w:t>
      </w:r>
      <w:smartTag w:uri="schemas-houaiss/mini" w:element="verbetes">
        <w:r w:rsidRPr="006A4991">
          <w:rPr>
            <w:rFonts w:asciiTheme="minorHAnsi" w:hAnsiTheme="minorHAnsi"/>
            <w:sz w:val="24"/>
            <w:szCs w:val="24"/>
          </w:rPr>
          <w:t>despesas</w:t>
        </w:r>
      </w:smartTag>
      <w:r w:rsidRPr="006A4991">
        <w:rPr>
          <w:rFonts w:asciiTheme="minorHAnsi" w:hAnsiTheme="minorHAnsi"/>
          <w:sz w:val="24"/>
          <w:szCs w:val="24"/>
        </w:rPr>
        <w:t xml:space="preserve"> decorrentes deste contrato correrão </w:t>
      </w:r>
      <w:smartTag w:uri="schemas-houaiss/mini" w:element="verbetes">
        <w:r w:rsidRPr="006A4991">
          <w:rPr>
            <w:rFonts w:asciiTheme="minorHAnsi" w:hAnsiTheme="minorHAnsi"/>
            <w:sz w:val="24"/>
            <w:szCs w:val="24"/>
          </w:rPr>
          <w:t>por</w:t>
        </w:r>
      </w:smartTag>
      <w:r w:rsidRPr="006A4991">
        <w:rPr>
          <w:rFonts w:asciiTheme="minorHAnsi" w:hAnsiTheme="minorHAnsi"/>
          <w:sz w:val="24"/>
          <w:szCs w:val="24"/>
        </w:rPr>
        <w:t xml:space="preserve"> </w:t>
      </w:r>
      <w:smartTag w:uri="schemas-houaiss/acao" w:element="dm">
        <w:r w:rsidRPr="006A4991">
          <w:rPr>
            <w:rFonts w:asciiTheme="minorHAnsi" w:hAnsiTheme="minorHAnsi"/>
            <w:sz w:val="24"/>
            <w:szCs w:val="24"/>
          </w:rPr>
          <w:t>conta</w:t>
        </w:r>
      </w:smartTag>
      <w:r w:rsidRPr="006A4991">
        <w:rPr>
          <w:rFonts w:asciiTheme="minorHAnsi" w:hAnsiTheme="minorHAnsi"/>
          <w:sz w:val="24"/>
          <w:szCs w:val="24"/>
        </w:rPr>
        <w:t xml:space="preserve"> da dotação orçamentária </w:t>
      </w:r>
      <w:r w:rsidRPr="006A4991">
        <w:rPr>
          <w:rFonts w:asciiTheme="minorHAnsi" w:hAnsiTheme="minorHAnsi"/>
          <w:iCs/>
          <w:sz w:val="24"/>
          <w:szCs w:val="24"/>
        </w:rPr>
        <w:t xml:space="preserve">n.º </w:t>
      </w:r>
      <w:r w:rsidRPr="006A4991">
        <w:rPr>
          <w:rFonts w:asciiTheme="minorHAnsi" w:hAnsiTheme="minorHAnsi"/>
          <w:sz w:val="24"/>
          <w:szCs w:val="24"/>
        </w:rPr>
        <w:t xml:space="preserve">_________________________,  do </w:t>
      </w:r>
      <w:smartTag w:uri="schemas-houaiss/mini" w:element="verbetes">
        <w:r w:rsidRPr="006A4991">
          <w:rPr>
            <w:rFonts w:asciiTheme="minorHAnsi" w:hAnsiTheme="minorHAnsi"/>
            <w:sz w:val="24"/>
            <w:szCs w:val="24"/>
          </w:rPr>
          <w:t>orçamento</w:t>
        </w:r>
      </w:smartTag>
      <w:r w:rsidRPr="006A4991">
        <w:rPr>
          <w:rFonts w:asciiTheme="minorHAnsi" w:hAnsiTheme="minorHAnsi"/>
          <w:sz w:val="24"/>
          <w:szCs w:val="24"/>
        </w:rPr>
        <w:t xml:space="preserve"> </w:t>
      </w:r>
      <w:smartTag w:uri="schemas-houaiss/mini" w:element="verbetes">
        <w:r w:rsidRPr="006A4991">
          <w:rPr>
            <w:rFonts w:asciiTheme="minorHAnsi" w:hAnsiTheme="minorHAnsi"/>
            <w:sz w:val="24"/>
            <w:szCs w:val="24"/>
          </w:rPr>
          <w:t>em</w:t>
        </w:r>
      </w:smartTag>
      <w:r w:rsidRPr="006A4991">
        <w:rPr>
          <w:rFonts w:asciiTheme="minorHAnsi" w:hAnsiTheme="minorHAnsi"/>
          <w:sz w:val="24"/>
          <w:szCs w:val="24"/>
        </w:rPr>
        <w:t xml:space="preserve"> </w:t>
      </w:r>
      <w:smartTag w:uri="schemas-houaiss/acao" w:element="dm">
        <w:r w:rsidRPr="006A4991">
          <w:rPr>
            <w:rFonts w:asciiTheme="minorHAnsi" w:hAnsiTheme="minorHAnsi"/>
            <w:sz w:val="24"/>
            <w:szCs w:val="24"/>
          </w:rPr>
          <w:t>vigor</w:t>
        </w:r>
      </w:smartTag>
      <w:r w:rsidRPr="006A4991">
        <w:rPr>
          <w:rFonts w:asciiTheme="minorHAnsi" w:hAnsiTheme="minorHAnsi"/>
          <w:sz w:val="24"/>
          <w:szCs w:val="24"/>
        </w:rPr>
        <w:t xml:space="preserve"> </w:t>
      </w:r>
      <w:smartTag w:uri="schemas-houaiss/mini" w:element="verbetes">
        <w:r w:rsidRPr="006A4991">
          <w:rPr>
            <w:rFonts w:asciiTheme="minorHAnsi" w:hAnsiTheme="minorHAnsi"/>
            <w:sz w:val="24"/>
            <w:szCs w:val="24"/>
          </w:rPr>
          <w:t>aprovado</w:t>
        </w:r>
      </w:smartTag>
      <w:r w:rsidRPr="006A4991">
        <w:rPr>
          <w:rFonts w:asciiTheme="minorHAnsi" w:hAnsiTheme="minorHAnsi"/>
          <w:sz w:val="24"/>
          <w:szCs w:val="24"/>
        </w:rPr>
        <w:t xml:space="preserve"> </w:t>
      </w:r>
      <w:smartTag w:uri="schemas-houaiss/mini" w:element="verbetes">
        <w:r w:rsidRPr="006A4991">
          <w:rPr>
            <w:rFonts w:asciiTheme="minorHAnsi" w:hAnsiTheme="minorHAnsi"/>
            <w:sz w:val="24"/>
            <w:szCs w:val="24"/>
          </w:rPr>
          <w:t>pela</w:t>
        </w:r>
      </w:smartTag>
      <w:r w:rsidRPr="006A4991">
        <w:rPr>
          <w:rFonts w:asciiTheme="minorHAnsi" w:hAnsiTheme="minorHAnsi"/>
          <w:sz w:val="24"/>
          <w:szCs w:val="24"/>
        </w:rPr>
        <w:t xml:space="preserve"> </w:t>
      </w:r>
      <w:smartTag w:uri="schemas-houaiss/mini" w:element="verbetes">
        <w:r w:rsidRPr="006A4991">
          <w:rPr>
            <w:rFonts w:asciiTheme="minorHAnsi" w:hAnsiTheme="minorHAnsi"/>
            <w:sz w:val="24"/>
            <w:szCs w:val="24"/>
          </w:rPr>
          <w:t>Lei</w:t>
        </w:r>
      </w:smartTag>
      <w:r w:rsidRPr="006A4991">
        <w:rPr>
          <w:rFonts w:asciiTheme="minorHAnsi" w:hAnsiTheme="minorHAnsi"/>
          <w:sz w:val="24"/>
          <w:szCs w:val="24"/>
        </w:rPr>
        <w:t xml:space="preserve"> nº ___________, de _____________.</w:t>
      </w:r>
    </w:p>
    <w:p w:rsidR="00B66E43" w:rsidRDefault="00B66E43" w:rsidP="00515928">
      <w:pPr>
        <w:spacing w:after="120" w:line="240" w:lineRule="atLeast"/>
        <w:jc w:val="both"/>
        <w:rPr>
          <w:rFonts w:asciiTheme="minorHAnsi" w:hAnsiTheme="minorHAnsi"/>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1287399083"/>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4282C">
            <w:rPr>
              <w:rFonts w:asciiTheme="minorHAnsi" w:hAnsiTheme="minorHAnsi" w:cs="Times New Roman"/>
              <w:b/>
              <w:caps/>
              <w:sz w:val="24"/>
              <w:szCs w:val="24"/>
            </w:rPr>
            <w:t xml:space="preserve">Cláusula Décima </w:t>
          </w:r>
        </w:sdtContent>
      </w:sdt>
      <w:r w:rsidR="00515928" w:rsidRPr="006A4991">
        <w:rPr>
          <w:rFonts w:asciiTheme="minorHAnsi" w:hAnsiTheme="minorHAnsi" w:cs="Times New Roman"/>
          <w:b/>
          <w:caps/>
          <w:sz w:val="24"/>
          <w:szCs w:val="24"/>
        </w:rPr>
        <w:t xml:space="preserve"> - DAS SANÇÕES</w:t>
      </w:r>
    </w:p>
    <w:p w:rsidR="00515928" w:rsidRPr="006A4991" w:rsidRDefault="00515928" w:rsidP="00515928">
      <w:pPr>
        <w:pStyle w:val="Contrato-corpo"/>
        <w:spacing w:after="120" w:line="240" w:lineRule="atLeast"/>
        <w:ind w:left="0"/>
        <w:rPr>
          <w:rFonts w:asciiTheme="minorHAnsi" w:hAnsiTheme="minorHAnsi" w:cs="Times New Roman"/>
          <w:b/>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sz w:val="24"/>
          <w:szCs w:val="24"/>
        </w:rPr>
        <w:t>O atraso e a inexecução parcial ou total do contrato caracterizam descumprimento das obrigações assumidas e permitem a aplicação das seguintes sanções pela CONTRATANTE:</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515928" w:rsidP="00515928">
      <w:pPr>
        <w:pStyle w:val="Contrato-corpo"/>
        <w:spacing w:after="120" w:line="240" w:lineRule="atLeast"/>
        <w:ind w:left="1134" w:hanging="567"/>
        <w:rPr>
          <w:rFonts w:asciiTheme="minorHAnsi" w:hAnsiTheme="minorHAnsi" w:cs="Times New Roman"/>
          <w:sz w:val="24"/>
          <w:szCs w:val="24"/>
        </w:rPr>
      </w:pPr>
      <w:r w:rsidRPr="006A4991">
        <w:rPr>
          <w:rFonts w:asciiTheme="minorHAnsi" w:hAnsiTheme="minorHAnsi" w:cs="Times New Roman"/>
          <w:b/>
          <w:sz w:val="24"/>
          <w:szCs w:val="24"/>
        </w:rPr>
        <w:t>I</w:t>
      </w:r>
      <w:r w:rsidRPr="006A4991">
        <w:rPr>
          <w:rFonts w:asciiTheme="minorHAnsi" w:hAnsiTheme="minorHAnsi" w:cs="Times New Roman"/>
          <w:sz w:val="24"/>
          <w:szCs w:val="24"/>
        </w:rPr>
        <w:t xml:space="preserve"> - advertência por escrito;</w:t>
      </w:r>
    </w:p>
    <w:p w:rsidR="00515928" w:rsidRPr="006A4991" w:rsidRDefault="00515928" w:rsidP="00515928">
      <w:pPr>
        <w:pStyle w:val="Contrato-corpo"/>
        <w:spacing w:after="120" w:line="240" w:lineRule="atLeast"/>
        <w:ind w:left="1134" w:hanging="567"/>
        <w:rPr>
          <w:rFonts w:asciiTheme="minorHAnsi" w:hAnsiTheme="minorHAnsi" w:cs="Times New Roman"/>
          <w:sz w:val="24"/>
          <w:szCs w:val="24"/>
        </w:rPr>
      </w:pPr>
      <w:r w:rsidRPr="006A4991">
        <w:rPr>
          <w:rFonts w:asciiTheme="minorHAnsi" w:hAnsiTheme="minorHAnsi" w:cs="Times New Roman"/>
          <w:b/>
          <w:sz w:val="24"/>
          <w:szCs w:val="24"/>
        </w:rPr>
        <w:t>II</w:t>
      </w:r>
      <w:r w:rsidRPr="006A4991">
        <w:rPr>
          <w:rFonts w:asciiTheme="minorHAnsi" w:hAnsiTheme="minorHAnsi" w:cs="Times New Roman"/>
          <w:sz w:val="24"/>
          <w:szCs w:val="24"/>
        </w:rPr>
        <w:t xml:space="preserve"> - multa, nos seguintes limites máximos:</w:t>
      </w:r>
    </w:p>
    <w:p w:rsidR="00515928" w:rsidRPr="006A4991" w:rsidRDefault="00515928" w:rsidP="00515928">
      <w:pPr>
        <w:pStyle w:val="Contrato-corpo"/>
        <w:spacing w:after="120" w:line="240" w:lineRule="atLeast"/>
        <w:ind w:left="1134" w:hanging="567"/>
        <w:rPr>
          <w:rFonts w:asciiTheme="minorHAnsi" w:hAnsiTheme="minorHAnsi" w:cs="Times New Roman"/>
          <w:sz w:val="24"/>
          <w:szCs w:val="24"/>
        </w:rPr>
      </w:pPr>
    </w:p>
    <w:p w:rsidR="00515928" w:rsidRPr="006A4991" w:rsidRDefault="00515928" w:rsidP="00494072">
      <w:pPr>
        <w:pStyle w:val="Ttulo4"/>
        <w:numPr>
          <w:ilvl w:val="0"/>
          <w:numId w:val="36"/>
        </w:numPr>
        <w:tabs>
          <w:tab w:val="clear" w:pos="2268"/>
          <w:tab w:val="left" w:pos="1560"/>
        </w:tabs>
        <w:spacing w:after="120" w:line="240" w:lineRule="atLeast"/>
        <w:ind w:left="1560" w:hanging="426"/>
        <w:rPr>
          <w:rFonts w:asciiTheme="minorHAnsi" w:hAnsiTheme="minorHAnsi" w:cs="Times New Roman"/>
          <w:sz w:val="24"/>
          <w:szCs w:val="24"/>
        </w:rPr>
      </w:pPr>
      <w:r w:rsidRPr="006A4991">
        <w:rPr>
          <w:rFonts w:asciiTheme="minorHAnsi" w:hAnsiTheme="minorHAnsi" w:cs="Times New Roman"/>
          <w:sz w:val="24"/>
          <w:szCs w:val="24"/>
        </w:rPr>
        <w:t>0,3% (três décimos por cento) por dia, até o trigésimo dia de atraso, sobre o valor do objeto não executado;</w:t>
      </w:r>
    </w:p>
    <w:p w:rsidR="00515928" w:rsidRDefault="00515928" w:rsidP="00494072">
      <w:pPr>
        <w:pStyle w:val="Contrato-corpo"/>
        <w:numPr>
          <w:ilvl w:val="0"/>
          <w:numId w:val="36"/>
        </w:numPr>
        <w:spacing w:after="120" w:line="240" w:lineRule="atLeast"/>
        <w:rPr>
          <w:rFonts w:asciiTheme="minorHAnsi" w:hAnsiTheme="minorHAnsi" w:cs="Times New Roman"/>
          <w:sz w:val="24"/>
          <w:szCs w:val="24"/>
        </w:rPr>
      </w:pPr>
      <w:r w:rsidRPr="006A4991">
        <w:rPr>
          <w:rFonts w:asciiTheme="minorHAnsi" w:hAnsiTheme="minorHAnsi" w:cs="Times New Roman"/>
          <w:sz w:val="24"/>
          <w:szCs w:val="24"/>
        </w:rPr>
        <w:t>20% (vinte por cento) sobre o valor do objeto não executado, no caso de atraso superior a 30 (trinta) dias, ou entrega de objeto com vícios ou defeitos ocultos que o torne impróprio ao uso a que é destinado, ou diminuam-lhe o valor ou, ainda, fora das especificações contratadas.</w:t>
      </w:r>
    </w:p>
    <w:p w:rsidR="00515928" w:rsidRPr="006A4991" w:rsidRDefault="00515928" w:rsidP="00515928">
      <w:pPr>
        <w:pStyle w:val="Contrato-corpo"/>
        <w:spacing w:after="120" w:line="240" w:lineRule="atLeast"/>
        <w:ind w:left="1859"/>
        <w:rPr>
          <w:rFonts w:asciiTheme="minorHAnsi" w:hAnsiTheme="minorHAnsi" w:cs="Times New Roman"/>
          <w:sz w:val="24"/>
          <w:szCs w:val="24"/>
        </w:rPr>
      </w:pPr>
    </w:p>
    <w:p w:rsidR="00515928" w:rsidRPr="006A4991" w:rsidRDefault="00515928" w:rsidP="00515928">
      <w:pPr>
        <w:pStyle w:val="Contrato-corpo"/>
        <w:spacing w:after="120" w:line="240" w:lineRule="atLeast"/>
        <w:ind w:left="1560" w:hanging="426"/>
        <w:rPr>
          <w:rFonts w:asciiTheme="minorHAnsi" w:hAnsiTheme="minorHAnsi" w:cs="Times New Roman"/>
          <w:sz w:val="24"/>
          <w:szCs w:val="24"/>
        </w:rPr>
      </w:pPr>
      <w:r>
        <w:rPr>
          <w:rFonts w:asciiTheme="minorHAnsi" w:hAnsiTheme="minorHAnsi" w:cs="Times New Roman"/>
          <w:b/>
          <w:sz w:val="24"/>
          <w:szCs w:val="24"/>
        </w:rPr>
        <w:t>c</w:t>
      </w:r>
      <w:r w:rsidRPr="006A4991">
        <w:rPr>
          <w:rFonts w:asciiTheme="minorHAnsi" w:hAnsiTheme="minorHAnsi" w:cs="Times New Roman"/>
          <w:b/>
          <w:sz w:val="24"/>
          <w:szCs w:val="24"/>
        </w:rPr>
        <w:t>)</w:t>
      </w:r>
      <w:r w:rsidRPr="006A4991">
        <w:rPr>
          <w:rFonts w:asciiTheme="minorHAnsi" w:hAnsiTheme="minorHAnsi" w:cs="Times New Roman"/>
          <w:sz w:val="24"/>
          <w:szCs w:val="24"/>
        </w:rPr>
        <w:t xml:space="preserve"> </w:t>
      </w:r>
      <w:r w:rsidRPr="006A4991">
        <w:rPr>
          <w:rFonts w:asciiTheme="minorHAnsi" w:hAnsiTheme="minorHAnsi" w:cs="Times New Roman"/>
          <w:sz w:val="24"/>
          <w:szCs w:val="24"/>
        </w:rPr>
        <w:tab/>
        <w:t>2% (dois por cento) sobre o valor total do contrato, em caso de descumprimento das demais obrigações contratuais ou norma da legislação pertinente.</w:t>
      </w:r>
    </w:p>
    <w:p w:rsidR="00515928" w:rsidRPr="006A4991" w:rsidRDefault="00515928" w:rsidP="00515928">
      <w:pPr>
        <w:pStyle w:val="Contrato-corpo"/>
        <w:spacing w:after="120" w:line="240" w:lineRule="atLeast"/>
        <w:ind w:left="1418" w:hanging="567"/>
        <w:rPr>
          <w:rFonts w:asciiTheme="minorHAnsi" w:hAnsiTheme="minorHAnsi" w:cs="Times New Roman"/>
          <w:sz w:val="24"/>
          <w:szCs w:val="24"/>
        </w:rPr>
      </w:pPr>
    </w:p>
    <w:p w:rsidR="00515928" w:rsidRPr="00581DBB"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b/>
          <w:sz w:val="24"/>
          <w:szCs w:val="24"/>
        </w:rPr>
        <w:t xml:space="preserve">III </w:t>
      </w:r>
      <w:r w:rsidRPr="006A4991">
        <w:rPr>
          <w:rFonts w:asciiTheme="minorHAnsi" w:hAnsiTheme="minorHAnsi" w:cs="Times New Roman"/>
          <w:sz w:val="24"/>
          <w:szCs w:val="24"/>
        </w:rPr>
        <w:t xml:space="preserve">- </w:t>
      </w:r>
      <w:r w:rsidRPr="00581DBB">
        <w:rPr>
          <w:rFonts w:asciiTheme="minorHAnsi" w:hAnsiTheme="minorHAnsi" w:cs="Times New Roman"/>
          <w:sz w:val="24"/>
          <w:szCs w:val="24"/>
        </w:rPr>
        <w:t>suspensão temporária de participação em licitação e impedimento de contratar com a Administração, de acordo com os prazos estabelecidos no Decreto Estadual nº. 45902, de 27 de janeiro de 2012;</w:t>
      </w:r>
    </w:p>
    <w:p w:rsidR="00515928" w:rsidRDefault="00515928" w:rsidP="00515928">
      <w:pPr>
        <w:pStyle w:val="Contrato-corpo"/>
        <w:spacing w:after="120" w:line="240" w:lineRule="atLeast"/>
        <w:ind w:left="0"/>
        <w:rPr>
          <w:rFonts w:asciiTheme="minorHAnsi" w:hAnsiTheme="minorHAnsi" w:cs="Times New Roman"/>
          <w:sz w:val="24"/>
          <w:szCs w:val="24"/>
        </w:rPr>
      </w:pPr>
    </w:p>
    <w:p w:rsidR="00515928" w:rsidRPr="0028300F" w:rsidRDefault="00515928" w:rsidP="00515928">
      <w:pPr>
        <w:pStyle w:val="Contrato-corpo"/>
        <w:spacing w:after="120" w:line="240" w:lineRule="atLeast"/>
        <w:ind w:left="0"/>
        <w:rPr>
          <w:rFonts w:ascii="Calibri" w:hAnsi="Calibri" w:cs="Times New Roman"/>
          <w:sz w:val="24"/>
          <w:szCs w:val="24"/>
        </w:rPr>
      </w:pPr>
      <w:r w:rsidRPr="0028300F">
        <w:rPr>
          <w:rFonts w:ascii="Calibri" w:hAnsi="Calibri"/>
          <w:b/>
          <w:sz w:val="24"/>
          <w:szCs w:val="24"/>
        </w:rPr>
        <w:t>IV</w:t>
      </w:r>
      <w:r w:rsidRPr="0028300F">
        <w:rPr>
          <w:rFonts w:ascii="Calibri" w:hAnsi="Calibri"/>
          <w:sz w:val="24"/>
          <w:szCs w:val="24"/>
        </w:rPr>
        <w:t xml:space="preserve">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1E6B54">
        <w:rPr>
          <w:rFonts w:ascii="Calibri" w:hAnsi="Calibri"/>
          <w:sz w:val="24"/>
          <w:szCs w:val="24"/>
        </w:rPr>
        <w:t>A CONTRATADA</w:t>
      </w:r>
      <w:r w:rsidRPr="0028300F">
        <w:rPr>
          <w:rFonts w:ascii="Calibri" w:hAnsi="Calibri"/>
          <w:sz w:val="24"/>
          <w:szCs w:val="24"/>
        </w:rPr>
        <w:t xml:space="preserve"> ressarcir a Administração Pública pelos prejuízos resultantes de sua ação ou omissão, obedecido o disposto no inciso II do art. 54 do Decreto Estadual nº. 45.902/2012</w:t>
      </w:r>
      <w:r>
        <w:rPr>
          <w:rFonts w:ascii="Calibri" w:hAnsi="Calibri"/>
          <w:sz w:val="24"/>
          <w:szCs w:val="24"/>
        </w:rPr>
        <w:t>.</w:t>
      </w:r>
    </w:p>
    <w:p w:rsidR="0094282C" w:rsidRDefault="0094282C" w:rsidP="00515928">
      <w:pPr>
        <w:pStyle w:val="Contrato-corpo"/>
        <w:spacing w:after="120" w:line="240" w:lineRule="atLeast"/>
        <w:ind w:left="0"/>
        <w:rPr>
          <w:rFonts w:asciiTheme="minorHAnsi" w:hAnsiTheme="minorHAnsi" w:cs="Times New Roman"/>
          <w:sz w:val="24"/>
          <w:szCs w:val="24"/>
        </w:rPr>
      </w:pPr>
    </w:p>
    <w:p w:rsidR="00E940DB" w:rsidRDefault="00E940DB" w:rsidP="00515928">
      <w:pPr>
        <w:pStyle w:val="Contrato-corpo"/>
        <w:spacing w:after="120" w:line="240" w:lineRule="atLeast"/>
        <w:ind w:left="0"/>
        <w:rPr>
          <w:rFonts w:asciiTheme="minorHAnsi" w:hAnsiTheme="minorHAnsi" w:cs="Times New Roman"/>
          <w:sz w:val="24"/>
          <w:szCs w:val="24"/>
        </w:rPr>
      </w:pPr>
    </w:p>
    <w:p w:rsidR="00E940DB" w:rsidRPr="006A4991" w:rsidRDefault="00E940DB" w:rsidP="00515928">
      <w:pPr>
        <w:pStyle w:val="Contrato-corpo"/>
        <w:spacing w:after="120" w:line="240" w:lineRule="atLeast"/>
        <w:ind w:left="0"/>
        <w:rPr>
          <w:rFonts w:asciiTheme="minorHAnsi" w:hAnsiTheme="minorHAnsi" w:cs="Times New Roman"/>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b/>
          <w:sz w:val="24"/>
          <w:szCs w:val="24"/>
        </w:rPr>
        <w:lastRenderedPageBreak/>
        <w:t>IV</w:t>
      </w:r>
      <w:r w:rsidRPr="006A4991">
        <w:rPr>
          <w:rFonts w:asciiTheme="minorHAnsi" w:hAnsiTheme="minorHAnsi" w:cs="Times New Roman"/>
          <w:sz w:val="24"/>
          <w:szCs w:val="24"/>
        </w:rPr>
        <w:t xml:space="preserve"> - declaraçã</w:t>
      </w:r>
      <w:r>
        <w:rPr>
          <w:rFonts w:asciiTheme="minorHAnsi" w:hAnsiTheme="minorHAnsi" w:cs="Times New Roman"/>
          <w:sz w:val="24"/>
          <w:szCs w:val="24"/>
        </w:rPr>
        <w:t>o de inidoneidade para licitar ou</w:t>
      </w:r>
      <w:r w:rsidRPr="006A4991">
        <w:rPr>
          <w:rFonts w:asciiTheme="minorHAnsi" w:hAnsiTheme="minorHAnsi" w:cs="Times New Roman"/>
          <w:sz w:val="24"/>
          <w:szCs w:val="24"/>
        </w:rPr>
        <w:t xml:space="preserve"> contratar com a Administração Pública, no prazo mínimo de 02 (dois) e máximo de 05 (cinco) anos, conforme dispõe o art. 12 da Lei Estadual nº. 14.167/2002.</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Default="00515928" w:rsidP="00515928">
      <w:pPr>
        <w:pStyle w:val="Contrato-corpo"/>
        <w:spacing w:after="120" w:line="240" w:lineRule="atLeast"/>
        <w:ind w:left="567"/>
        <w:rPr>
          <w:rFonts w:asciiTheme="minorHAnsi" w:hAnsiTheme="minorHAnsi" w:cs="Times New Roman"/>
          <w:sz w:val="24"/>
          <w:szCs w:val="24"/>
        </w:rPr>
      </w:pPr>
      <w:r w:rsidRPr="006A4991">
        <w:rPr>
          <w:rFonts w:asciiTheme="minorHAnsi" w:hAnsiTheme="minorHAnsi" w:cs="Times New Roman"/>
          <w:b/>
          <w:sz w:val="24"/>
          <w:szCs w:val="24"/>
        </w:rPr>
        <w:t>§ 1º</w:t>
      </w:r>
      <w:r w:rsidRPr="006A4991">
        <w:rPr>
          <w:rFonts w:asciiTheme="minorHAnsi" w:hAnsiTheme="minorHAnsi" w:cs="Times New Roman"/>
          <w:sz w:val="24"/>
          <w:szCs w:val="24"/>
        </w:rPr>
        <w:t xml:space="preserve"> </w:t>
      </w:r>
      <w:r w:rsidRPr="006A4991">
        <w:rPr>
          <w:rFonts w:asciiTheme="minorHAnsi" w:hAnsiTheme="minorHAnsi" w:cs="Times New Roman"/>
          <w:sz w:val="24"/>
          <w:szCs w:val="24"/>
        </w:rPr>
        <w:tab/>
        <w:t xml:space="preserve">São consideradas situações caracterizadoras de descumprimento total ou parcial das obrigações contratuais: </w:t>
      </w:r>
    </w:p>
    <w:p w:rsidR="00B66E43" w:rsidRPr="006A4991" w:rsidRDefault="00B66E43" w:rsidP="00515928">
      <w:pPr>
        <w:pStyle w:val="Contrato-corpo"/>
        <w:spacing w:after="120" w:line="240" w:lineRule="atLeast"/>
        <w:ind w:left="567"/>
        <w:rPr>
          <w:rFonts w:asciiTheme="minorHAnsi" w:hAnsiTheme="minorHAnsi" w:cs="Times New Roman"/>
          <w:sz w:val="24"/>
          <w:szCs w:val="24"/>
        </w:rPr>
      </w:pPr>
    </w:p>
    <w:p w:rsidR="00515928" w:rsidRDefault="00515928" w:rsidP="00515928">
      <w:pPr>
        <w:pStyle w:val="Contrato-corpo"/>
        <w:spacing w:after="120" w:line="240" w:lineRule="atLeast"/>
        <w:ind w:left="1134"/>
        <w:rPr>
          <w:rFonts w:asciiTheme="minorHAnsi" w:hAnsiTheme="minorHAnsi" w:cs="Times New Roman"/>
          <w:sz w:val="24"/>
          <w:szCs w:val="24"/>
        </w:rPr>
      </w:pPr>
      <w:r w:rsidRPr="006A4991">
        <w:rPr>
          <w:rFonts w:asciiTheme="minorHAnsi" w:hAnsiTheme="minorHAnsi" w:cs="Times New Roman"/>
          <w:b/>
          <w:sz w:val="24"/>
          <w:szCs w:val="24"/>
        </w:rPr>
        <w:t>I -</w:t>
      </w:r>
      <w:r w:rsidRPr="006A4991">
        <w:rPr>
          <w:rFonts w:asciiTheme="minorHAnsi" w:hAnsiTheme="minorHAnsi" w:cs="Times New Roman"/>
          <w:sz w:val="24"/>
          <w:szCs w:val="24"/>
        </w:rPr>
        <w:t xml:space="preserve"> </w:t>
      </w:r>
      <w:r w:rsidRPr="006A4991">
        <w:rPr>
          <w:rFonts w:asciiTheme="minorHAnsi" w:hAnsiTheme="minorHAnsi" w:cs="Times New Roman"/>
          <w:sz w:val="24"/>
          <w:szCs w:val="24"/>
        </w:rPr>
        <w:tab/>
        <w:t>não atendimento às especificações técnicas relativas ao objeto previsto em contrato ou instrumento equivalente;</w:t>
      </w:r>
    </w:p>
    <w:p w:rsidR="00515928" w:rsidRDefault="00515928" w:rsidP="00515928">
      <w:pPr>
        <w:pStyle w:val="Contrato-corpo"/>
        <w:spacing w:after="120" w:line="240" w:lineRule="atLeast"/>
        <w:ind w:left="1134"/>
        <w:rPr>
          <w:rFonts w:asciiTheme="minorHAnsi" w:hAnsiTheme="minorHAnsi" w:cs="Times New Roman"/>
          <w:sz w:val="24"/>
          <w:szCs w:val="24"/>
        </w:rPr>
      </w:pPr>
      <w:r w:rsidRPr="006A4991">
        <w:rPr>
          <w:rFonts w:asciiTheme="minorHAnsi" w:hAnsiTheme="minorHAnsi" w:cs="Times New Roman"/>
          <w:b/>
          <w:sz w:val="24"/>
          <w:szCs w:val="24"/>
        </w:rPr>
        <w:t>II -</w:t>
      </w:r>
      <w:r w:rsidRPr="006A4991">
        <w:rPr>
          <w:rFonts w:asciiTheme="minorHAnsi" w:hAnsiTheme="minorHAnsi" w:cs="Times New Roman"/>
          <w:sz w:val="24"/>
          <w:szCs w:val="24"/>
        </w:rPr>
        <w:t xml:space="preserve"> </w:t>
      </w:r>
      <w:r w:rsidRPr="006A4991">
        <w:rPr>
          <w:rFonts w:asciiTheme="minorHAnsi" w:hAnsiTheme="minorHAnsi" w:cs="Times New Roman"/>
          <w:sz w:val="24"/>
          <w:szCs w:val="24"/>
        </w:rPr>
        <w:tab/>
        <w:t>retardamento imotivado de execução do objeto ou de suas parcelas;</w:t>
      </w:r>
    </w:p>
    <w:p w:rsidR="00515928" w:rsidRPr="006A4991" w:rsidRDefault="00515928" w:rsidP="00515928">
      <w:pPr>
        <w:pStyle w:val="Contrato-corpo"/>
        <w:tabs>
          <w:tab w:val="left" w:pos="1843"/>
        </w:tabs>
        <w:spacing w:after="120" w:line="240" w:lineRule="atLeast"/>
        <w:ind w:left="1134"/>
        <w:rPr>
          <w:rFonts w:asciiTheme="minorHAnsi" w:hAnsiTheme="minorHAnsi" w:cs="Times New Roman"/>
          <w:sz w:val="24"/>
          <w:szCs w:val="24"/>
        </w:rPr>
      </w:pPr>
      <w:r w:rsidRPr="006A4991">
        <w:rPr>
          <w:rFonts w:asciiTheme="minorHAnsi" w:hAnsiTheme="minorHAnsi" w:cs="Times New Roman"/>
          <w:b/>
          <w:sz w:val="24"/>
          <w:szCs w:val="24"/>
        </w:rPr>
        <w:t>III -</w:t>
      </w:r>
      <w:r w:rsidRPr="006A4991">
        <w:rPr>
          <w:rFonts w:asciiTheme="minorHAnsi" w:hAnsiTheme="minorHAnsi" w:cs="Times New Roman"/>
          <w:sz w:val="24"/>
          <w:szCs w:val="24"/>
        </w:rPr>
        <w:t xml:space="preserve"> paralisação da execução do objeto, sem justa causa e prévia comunicação à CONTRATANTE;</w:t>
      </w:r>
    </w:p>
    <w:p w:rsidR="00515928" w:rsidRDefault="00515928" w:rsidP="00515928">
      <w:pPr>
        <w:pStyle w:val="Contrato-corpo"/>
        <w:spacing w:after="120" w:line="240" w:lineRule="atLeast"/>
        <w:ind w:left="1134"/>
        <w:rPr>
          <w:rFonts w:asciiTheme="minorHAnsi" w:hAnsiTheme="minorHAnsi" w:cs="Times New Roman"/>
          <w:sz w:val="24"/>
          <w:szCs w:val="24"/>
        </w:rPr>
      </w:pPr>
      <w:r w:rsidRPr="006A4991">
        <w:rPr>
          <w:rFonts w:asciiTheme="minorHAnsi" w:hAnsiTheme="minorHAnsi" w:cs="Times New Roman"/>
          <w:b/>
          <w:sz w:val="24"/>
          <w:szCs w:val="24"/>
        </w:rPr>
        <w:t>IV -</w:t>
      </w:r>
      <w:r w:rsidRPr="006A4991">
        <w:rPr>
          <w:rFonts w:asciiTheme="minorHAnsi" w:hAnsiTheme="minorHAnsi" w:cs="Times New Roman"/>
          <w:sz w:val="24"/>
          <w:szCs w:val="24"/>
        </w:rPr>
        <w:t xml:space="preserve"> entrega de objeto falsificado, furtado, deteriorado, danificado ou inadequado para o uso, como se verdadeiro ou perfeito fosse;</w:t>
      </w:r>
    </w:p>
    <w:p w:rsidR="00515928" w:rsidRPr="006A4991" w:rsidRDefault="00515928" w:rsidP="00515928">
      <w:pPr>
        <w:pStyle w:val="Contrato-corpo"/>
        <w:spacing w:after="120" w:line="240" w:lineRule="atLeast"/>
        <w:ind w:left="1134"/>
        <w:rPr>
          <w:rFonts w:asciiTheme="minorHAnsi" w:hAnsiTheme="minorHAnsi" w:cs="Times New Roman"/>
          <w:sz w:val="24"/>
          <w:szCs w:val="24"/>
        </w:rPr>
      </w:pPr>
      <w:r w:rsidRPr="006A4991">
        <w:rPr>
          <w:rFonts w:asciiTheme="minorHAnsi" w:hAnsiTheme="minorHAnsi" w:cs="Times New Roman"/>
          <w:b/>
          <w:sz w:val="24"/>
          <w:szCs w:val="24"/>
        </w:rPr>
        <w:t>V -</w:t>
      </w:r>
      <w:r w:rsidRPr="006A4991">
        <w:rPr>
          <w:rFonts w:asciiTheme="minorHAnsi" w:hAnsiTheme="minorHAnsi" w:cs="Times New Roman"/>
          <w:sz w:val="24"/>
          <w:szCs w:val="24"/>
        </w:rPr>
        <w:t xml:space="preserve"> alteração de substância, qualidade ou quantidade do objeto entregue;</w:t>
      </w:r>
    </w:p>
    <w:p w:rsidR="00515928" w:rsidRPr="006A4991" w:rsidRDefault="00515928" w:rsidP="00515928">
      <w:pPr>
        <w:pStyle w:val="Contrato-corpo"/>
        <w:spacing w:after="120" w:line="240" w:lineRule="atLeast"/>
        <w:ind w:left="1134"/>
        <w:rPr>
          <w:rFonts w:asciiTheme="minorHAnsi" w:hAnsiTheme="minorHAnsi" w:cs="Times New Roman"/>
          <w:sz w:val="24"/>
          <w:szCs w:val="24"/>
        </w:rPr>
      </w:pPr>
      <w:r w:rsidRPr="006A4991">
        <w:rPr>
          <w:rFonts w:asciiTheme="minorHAnsi" w:hAnsiTheme="minorHAnsi" w:cs="Times New Roman"/>
          <w:b/>
          <w:sz w:val="24"/>
          <w:szCs w:val="24"/>
        </w:rPr>
        <w:t>VI -</w:t>
      </w:r>
      <w:r w:rsidRPr="006A4991">
        <w:rPr>
          <w:rFonts w:asciiTheme="minorHAnsi" w:hAnsiTheme="minorHAnsi" w:cs="Times New Roman"/>
          <w:sz w:val="24"/>
          <w:szCs w:val="24"/>
        </w:rPr>
        <w:t xml:space="preserve"> execução do objeto que não atenda às qualidades especificadas no Edital;</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Default="00515928" w:rsidP="00515928">
      <w:pPr>
        <w:pStyle w:val="Contrato-corpo"/>
        <w:spacing w:after="120" w:line="240" w:lineRule="atLeast"/>
        <w:ind w:left="567"/>
        <w:rPr>
          <w:rFonts w:asciiTheme="minorHAnsi" w:hAnsiTheme="minorHAnsi" w:cs="Times New Roman"/>
          <w:sz w:val="24"/>
          <w:szCs w:val="24"/>
        </w:rPr>
      </w:pPr>
      <w:r w:rsidRPr="006A4991">
        <w:rPr>
          <w:rFonts w:asciiTheme="minorHAnsi" w:hAnsiTheme="minorHAnsi" w:cs="Times New Roman"/>
          <w:b/>
          <w:sz w:val="24"/>
          <w:szCs w:val="24"/>
        </w:rPr>
        <w:t>§ 2º</w:t>
      </w:r>
      <w:r w:rsidRPr="006A4991">
        <w:rPr>
          <w:rFonts w:asciiTheme="minorHAnsi" w:hAnsiTheme="minorHAnsi" w:cs="Times New Roman"/>
          <w:sz w:val="24"/>
          <w:szCs w:val="24"/>
        </w:rPr>
        <w:t xml:space="preserve"> A sanção de multa poderá ser aplicada cumulativamente às demais sanções previstas nos incisos I, III e IV desta cláusula.</w:t>
      </w:r>
    </w:p>
    <w:p w:rsidR="00515928" w:rsidRPr="006A4991" w:rsidRDefault="00515928" w:rsidP="00515928">
      <w:pPr>
        <w:pStyle w:val="Contrato-corpo"/>
        <w:spacing w:after="120" w:line="240" w:lineRule="atLeast"/>
        <w:ind w:left="567"/>
        <w:rPr>
          <w:rFonts w:asciiTheme="minorHAnsi" w:hAnsiTheme="minorHAnsi" w:cs="Times New Roman"/>
          <w:sz w:val="24"/>
          <w:szCs w:val="24"/>
        </w:rPr>
      </w:pPr>
    </w:p>
    <w:p w:rsidR="00515928" w:rsidRDefault="00515928" w:rsidP="00515928">
      <w:pPr>
        <w:pStyle w:val="Contrato-corpo"/>
        <w:spacing w:after="120" w:line="240" w:lineRule="atLeast"/>
        <w:ind w:left="567"/>
        <w:rPr>
          <w:rFonts w:asciiTheme="minorHAnsi" w:hAnsiTheme="minorHAnsi" w:cs="Times New Roman"/>
          <w:sz w:val="24"/>
          <w:szCs w:val="24"/>
        </w:rPr>
      </w:pPr>
      <w:r w:rsidRPr="006A4991">
        <w:rPr>
          <w:rFonts w:asciiTheme="minorHAnsi" w:hAnsiTheme="minorHAnsi" w:cs="Times New Roman"/>
          <w:b/>
          <w:sz w:val="24"/>
          <w:szCs w:val="24"/>
        </w:rPr>
        <w:t>§ 3º</w:t>
      </w:r>
      <w:r w:rsidRPr="006A4991">
        <w:rPr>
          <w:rFonts w:asciiTheme="minorHAnsi" w:hAnsiTheme="minorHAnsi" w:cs="Times New Roman"/>
          <w:sz w:val="24"/>
          <w:szCs w:val="24"/>
        </w:rPr>
        <w:t xml:space="preserve"> A multa será descontada da garantia do contrato e/ou de pagamentos eventualmente devidos pela CONTRATADA.</w:t>
      </w:r>
    </w:p>
    <w:p w:rsidR="00515928" w:rsidRPr="006A4991" w:rsidRDefault="00515928" w:rsidP="00515928">
      <w:pPr>
        <w:pStyle w:val="Contrato-corpo"/>
        <w:spacing w:after="120" w:line="240" w:lineRule="atLeast"/>
        <w:ind w:left="567"/>
        <w:rPr>
          <w:rFonts w:asciiTheme="minorHAnsi" w:hAnsiTheme="minorHAnsi" w:cs="Times New Roman"/>
          <w:sz w:val="24"/>
          <w:szCs w:val="24"/>
        </w:rPr>
      </w:pPr>
    </w:p>
    <w:p w:rsidR="00515928" w:rsidRDefault="00515928" w:rsidP="00515928">
      <w:pPr>
        <w:pStyle w:val="Contrato-corpo"/>
        <w:spacing w:after="120" w:line="240" w:lineRule="atLeast"/>
        <w:ind w:left="567"/>
        <w:rPr>
          <w:rFonts w:asciiTheme="minorHAnsi" w:hAnsiTheme="minorHAnsi" w:cs="Times New Roman"/>
          <w:sz w:val="24"/>
          <w:szCs w:val="24"/>
        </w:rPr>
      </w:pPr>
      <w:r w:rsidRPr="006A4991">
        <w:rPr>
          <w:rFonts w:asciiTheme="minorHAnsi" w:hAnsiTheme="minorHAnsi" w:cs="Times New Roman"/>
          <w:b/>
          <w:sz w:val="24"/>
          <w:szCs w:val="24"/>
        </w:rPr>
        <w:t>§ 4º</w:t>
      </w:r>
      <w:r w:rsidRPr="006A4991">
        <w:rPr>
          <w:rFonts w:asciiTheme="minorHAnsi" w:hAnsiTheme="minorHAnsi" w:cs="Times New Roman"/>
          <w:sz w:val="24"/>
          <w:szCs w:val="24"/>
        </w:rPr>
        <w:t xml:space="preserve"> A aplicação das sanções observará o devido processo administrativo, respeitando-se a ampla defesa e o contraditório de acordo com o disposto na Lei Estadual nº. 14.184/2002 e no Decreto Estadual nº. 45902, de 27 de janeiro de 2012.</w:t>
      </w:r>
    </w:p>
    <w:p w:rsidR="00515928" w:rsidRDefault="00515928" w:rsidP="00515928">
      <w:pPr>
        <w:pStyle w:val="Contrato-corpo"/>
        <w:spacing w:after="120" w:line="240" w:lineRule="atLeast"/>
        <w:ind w:left="567"/>
        <w:rPr>
          <w:rFonts w:asciiTheme="minorHAnsi" w:hAnsiTheme="minorHAnsi" w:cs="Times New Roman"/>
          <w:sz w:val="24"/>
          <w:szCs w:val="24"/>
        </w:rPr>
      </w:pPr>
    </w:p>
    <w:p w:rsidR="00515928" w:rsidRPr="006A4991" w:rsidRDefault="00515928" w:rsidP="00515928">
      <w:pPr>
        <w:pStyle w:val="Contrato-corpo"/>
        <w:spacing w:after="120" w:line="240" w:lineRule="atLeast"/>
        <w:ind w:left="567"/>
        <w:rPr>
          <w:rFonts w:asciiTheme="minorHAnsi" w:hAnsiTheme="minorHAnsi" w:cs="Times New Roman"/>
          <w:sz w:val="24"/>
          <w:szCs w:val="24"/>
        </w:rPr>
      </w:pPr>
      <w:r w:rsidRPr="006A4991">
        <w:rPr>
          <w:rFonts w:asciiTheme="minorHAnsi" w:hAnsiTheme="minorHAnsi" w:cs="Times New Roman"/>
          <w:b/>
          <w:sz w:val="24"/>
          <w:szCs w:val="24"/>
        </w:rPr>
        <w:t>§ 5º</w:t>
      </w:r>
      <w:r w:rsidRPr="006A4991">
        <w:rPr>
          <w:rFonts w:asciiTheme="minorHAnsi" w:hAnsiTheme="minorHAnsi" w:cs="Times New Roman"/>
          <w:sz w:val="24"/>
          <w:szCs w:val="24"/>
        </w:rPr>
        <w:t xml:space="preserve"> As sanções relacionadas nos incisos III e IV do § 1º serão obrigatoriamente registradas no Cadastro de Fornecedores Impedidos de Licitar e Contratar com a Administração Pública Estadual - CAFIMP.</w:t>
      </w:r>
    </w:p>
    <w:p w:rsidR="0094282C" w:rsidRPr="006A4991" w:rsidRDefault="0094282C" w:rsidP="00515928">
      <w:pPr>
        <w:pStyle w:val="Contrato-corpo"/>
        <w:spacing w:after="120" w:line="240" w:lineRule="atLeast"/>
        <w:ind w:left="0"/>
        <w:rPr>
          <w:rFonts w:asciiTheme="minorHAnsi" w:hAnsiTheme="minorHAnsi" w:cs="Times New Roman"/>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902288475"/>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4282C">
            <w:rPr>
              <w:rFonts w:asciiTheme="minorHAnsi" w:hAnsiTheme="minorHAnsi" w:cs="Times New Roman"/>
              <w:b/>
              <w:caps/>
              <w:sz w:val="24"/>
              <w:szCs w:val="24"/>
            </w:rPr>
            <w:t>Cláusula Décima PRIMEIRA</w:t>
          </w:r>
        </w:sdtContent>
      </w:sdt>
      <w:r w:rsidR="00515928" w:rsidRPr="006A4991">
        <w:rPr>
          <w:rFonts w:asciiTheme="minorHAnsi" w:hAnsiTheme="minorHAnsi" w:cs="Times New Roman"/>
          <w:b/>
          <w:caps/>
          <w:sz w:val="24"/>
          <w:szCs w:val="24"/>
        </w:rPr>
        <w:t xml:space="preserve"> - DA FISCALIZAÇÃO</w:t>
      </w:r>
    </w:p>
    <w:p w:rsidR="00515928" w:rsidRPr="006A4991" w:rsidRDefault="00515928" w:rsidP="00515928">
      <w:pPr>
        <w:pStyle w:val="Contrato-corpo"/>
        <w:spacing w:after="120" w:line="240" w:lineRule="atLeast"/>
        <w:ind w:left="0"/>
        <w:rPr>
          <w:rFonts w:asciiTheme="minorHAnsi" w:hAnsiTheme="minorHAnsi" w:cs="Times New Roman"/>
          <w:b/>
          <w:caps/>
          <w:sz w:val="24"/>
          <w:szCs w:val="24"/>
        </w:rPr>
      </w:pPr>
    </w:p>
    <w:p w:rsidR="00515928" w:rsidRPr="006A4991" w:rsidRDefault="00515928" w:rsidP="00515928">
      <w:pPr>
        <w:spacing w:after="120" w:line="240" w:lineRule="atLeast"/>
        <w:jc w:val="both"/>
        <w:rPr>
          <w:rFonts w:asciiTheme="minorHAnsi" w:hAnsiTheme="minorHAnsi"/>
          <w:sz w:val="24"/>
          <w:szCs w:val="24"/>
        </w:rPr>
      </w:pPr>
      <w:r w:rsidRPr="006A4991">
        <w:rPr>
          <w:rFonts w:asciiTheme="minorHAnsi" w:hAnsiTheme="minorHAnsi"/>
          <w:iCs/>
          <w:sz w:val="24"/>
          <w:szCs w:val="24"/>
        </w:rPr>
        <w:t>Compete à _________________(citar a área demandante do órgão), por designação especial de servidor, fiscalizar e acompanhar a execução</w:t>
      </w:r>
      <w:r w:rsidRPr="006A4991">
        <w:rPr>
          <w:rFonts w:asciiTheme="minorHAnsi" w:hAnsiTheme="minorHAnsi"/>
          <w:b/>
          <w:bCs/>
          <w:iCs/>
          <w:sz w:val="24"/>
          <w:szCs w:val="24"/>
        </w:rPr>
        <w:t xml:space="preserve"> </w:t>
      </w:r>
      <w:r w:rsidRPr="006A4991">
        <w:rPr>
          <w:rFonts w:asciiTheme="minorHAnsi" w:hAnsiTheme="minorHAnsi"/>
          <w:iCs/>
          <w:sz w:val="24"/>
          <w:szCs w:val="24"/>
        </w:rPr>
        <w:t>contratual, bem como fazer cumprir as cláusulas e condições descritas neste Contrato</w:t>
      </w:r>
      <w:r w:rsidRPr="006A4991">
        <w:rPr>
          <w:rFonts w:asciiTheme="minorHAnsi" w:hAnsiTheme="minorHAnsi"/>
          <w:sz w:val="24"/>
          <w:szCs w:val="24"/>
        </w:rPr>
        <w:t>.</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Default="00515928" w:rsidP="00515928">
      <w:pPr>
        <w:pStyle w:val="Contrato-corpo"/>
        <w:spacing w:after="120" w:line="240" w:lineRule="atLeast"/>
        <w:rPr>
          <w:rFonts w:asciiTheme="minorHAnsi" w:hAnsiTheme="minorHAnsi" w:cs="Times New Roman"/>
          <w:sz w:val="24"/>
          <w:szCs w:val="24"/>
        </w:rPr>
      </w:pPr>
      <w:r w:rsidRPr="008F5046">
        <w:rPr>
          <w:rFonts w:asciiTheme="minorHAnsi" w:hAnsiTheme="minorHAnsi" w:cs="Times New Roman"/>
          <w:b/>
          <w:sz w:val="24"/>
          <w:szCs w:val="24"/>
        </w:rPr>
        <w:lastRenderedPageBreak/>
        <w:t>§ 1º</w:t>
      </w:r>
      <w:r w:rsidRPr="006A4991">
        <w:rPr>
          <w:rFonts w:asciiTheme="minorHAnsi" w:hAnsiTheme="minorHAnsi" w:cs="Times New Roman"/>
          <w:sz w:val="24"/>
          <w:szCs w:val="24"/>
        </w:rPr>
        <w:t xml:space="preserve"> Em caso de eventual irregularidade, inexecução ou desconformidade na execução do contrato, o agente fiscalizador dará ciência a CONTRATADA, por escrito, para adoção das providências necessárias para sanar as falhas apontadas. </w:t>
      </w:r>
    </w:p>
    <w:p w:rsidR="00B66E43" w:rsidRDefault="00B66E43" w:rsidP="00515928">
      <w:pPr>
        <w:pStyle w:val="Contrato-corpo"/>
        <w:spacing w:after="120" w:line="240" w:lineRule="atLeast"/>
        <w:rPr>
          <w:rFonts w:asciiTheme="minorHAnsi" w:hAnsiTheme="minorHAnsi" w:cs="Times New Roman"/>
          <w:sz w:val="24"/>
          <w:szCs w:val="24"/>
        </w:rPr>
      </w:pPr>
    </w:p>
    <w:p w:rsidR="00515928" w:rsidRDefault="00515928" w:rsidP="00515928">
      <w:pPr>
        <w:pStyle w:val="Contrato-corpo"/>
        <w:spacing w:after="120" w:line="240" w:lineRule="atLeast"/>
        <w:rPr>
          <w:rFonts w:asciiTheme="minorHAnsi" w:hAnsiTheme="minorHAnsi" w:cs="Times New Roman"/>
          <w:sz w:val="24"/>
          <w:szCs w:val="24"/>
        </w:rPr>
      </w:pPr>
      <w:r w:rsidRPr="008F5046">
        <w:rPr>
          <w:rFonts w:asciiTheme="minorHAnsi" w:hAnsiTheme="minorHAnsi" w:cs="Times New Roman"/>
          <w:b/>
          <w:sz w:val="24"/>
          <w:szCs w:val="24"/>
        </w:rPr>
        <w:t>§ 2º</w:t>
      </w:r>
      <w:r w:rsidRPr="006A4991">
        <w:rPr>
          <w:rFonts w:asciiTheme="minorHAnsi" w:hAnsiTheme="minorHAnsi" w:cs="Times New Roman"/>
          <w:sz w:val="24"/>
          <w:szCs w:val="24"/>
        </w:rPr>
        <w:t xml:space="preserve">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rsidR="00515928" w:rsidRPr="006A4991" w:rsidRDefault="00515928" w:rsidP="00515928">
      <w:pPr>
        <w:pStyle w:val="Contrato-corpo"/>
        <w:spacing w:after="120" w:line="240" w:lineRule="atLeast"/>
        <w:rPr>
          <w:rFonts w:asciiTheme="minorHAnsi" w:hAnsiTheme="minorHAnsi" w:cs="Times New Roman"/>
          <w:sz w:val="24"/>
          <w:szCs w:val="24"/>
        </w:rPr>
      </w:pPr>
    </w:p>
    <w:p w:rsidR="00515928" w:rsidRPr="006A4991" w:rsidRDefault="00515928" w:rsidP="00515928">
      <w:pPr>
        <w:pStyle w:val="Contrato-corpo"/>
        <w:spacing w:after="120" w:line="240" w:lineRule="atLeast"/>
        <w:rPr>
          <w:rFonts w:asciiTheme="minorHAnsi" w:hAnsiTheme="minorHAnsi" w:cs="Times New Roman"/>
          <w:sz w:val="24"/>
          <w:szCs w:val="24"/>
        </w:rPr>
      </w:pPr>
      <w:r w:rsidRPr="008F5046">
        <w:rPr>
          <w:rFonts w:asciiTheme="minorHAnsi" w:hAnsiTheme="minorHAnsi" w:cs="Times New Roman"/>
          <w:b/>
          <w:sz w:val="24"/>
          <w:szCs w:val="24"/>
        </w:rPr>
        <w:t>§ 3º</w:t>
      </w:r>
      <w:r w:rsidRPr="006A4991">
        <w:rPr>
          <w:rFonts w:asciiTheme="minorHAnsi" w:hAnsiTheme="minorHAnsi" w:cs="Times New Roman"/>
          <w:sz w:val="24"/>
          <w:szCs w:val="24"/>
        </w:rPr>
        <w:t xml:space="preserve"> - </w:t>
      </w:r>
      <w:r w:rsidR="001E6B54">
        <w:rPr>
          <w:rFonts w:asciiTheme="minorHAnsi" w:hAnsiTheme="minorHAnsi" w:cs="Times New Roman"/>
          <w:sz w:val="24"/>
          <w:szCs w:val="24"/>
        </w:rPr>
        <w:t>A CONTRATANTE</w:t>
      </w:r>
      <w:r w:rsidRPr="006A4991">
        <w:rPr>
          <w:rFonts w:asciiTheme="minorHAnsi" w:hAnsiTheme="minorHAnsi" w:cs="Times New Roman"/>
          <w:sz w:val="24"/>
          <w:szCs w:val="24"/>
        </w:rPr>
        <w:t xml:space="preserve"> reserva-se o direito de rejeitar, no todo ou em parte, o objeto da contratação, caso o mesmo afaste-se das especificações do Edital, seus anexos e da proposta da CONTRATADA.</w:t>
      </w:r>
    </w:p>
    <w:p w:rsidR="00515928" w:rsidRPr="006A4991" w:rsidRDefault="00515928" w:rsidP="00515928">
      <w:pPr>
        <w:tabs>
          <w:tab w:val="left" w:pos="4980"/>
        </w:tabs>
        <w:spacing w:after="120" w:line="240" w:lineRule="atLeast"/>
        <w:jc w:val="both"/>
        <w:rPr>
          <w:rFonts w:asciiTheme="minorHAnsi" w:hAnsiTheme="minorHAnsi"/>
          <w:b/>
          <w:caps/>
          <w:sz w:val="24"/>
          <w:szCs w:val="24"/>
        </w:rPr>
      </w:pPr>
    </w:p>
    <w:p w:rsidR="00515928" w:rsidRPr="006A4991" w:rsidRDefault="0051218F" w:rsidP="00515928">
      <w:pPr>
        <w:pStyle w:val="Contrato-corpo"/>
        <w:tabs>
          <w:tab w:val="left" w:pos="2550"/>
        </w:tabs>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1511748781"/>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4282C">
            <w:rPr>
              <w:rFonts w:asciiTheme="minorHAnsi" w:hAnsiTheme="minorHAnsi" w:cs="Times New Roman"/>
              <w:b/>
              <w:caps/>
              <w:sz w:val="24"/>
              <w:szCs w:val="24"/>
            </w:rPr>
            <w:t>Cláusula Décima SEGUNDA</w:t>
          </w:r>
        </w:sdtContent>
      </w:sdt>
      <w:r w:rsidR="00515928" w:rsidRPr="006A4991">
        <w:rPr>
          <w:rFonts w:asciiTheme="minorHAnsi" w:hAnsiTheme="minorHAnsi" w:cs="Times New Roman"/>
          <w:b/>
          <w:caps/>
          <w:sz w:val="24"/>
          <w:szCs w:val="24"/>
        </w:rPr>
        <w:t xml:space="preserve"> - DA RESCISÃO</w:t>
      </w:r>
    </w:p>
    <w:p w:rsidR="00515928" w:rsidRPr="006A4991" w:rsidRDefault="00515928" w:rsidP="00515928">
      <w:pPr>
        <w:pStyle w:val="Contrato-corpo"/>
        <w:spacing w:after="120" w:line="240" w:lineRule="atLeast"/>
        <w:ind w:left="0"/>
        <w:rPr>
          <w:rFonts w:asciiTheme="minorHAnsi" w:hAnsiTheme="minorHAnsi" w:cs="Times New Roman"/>
          <w:b/>
          <w:sz w:val="24"/>
          <w:szCs w:val="24"/>
        </w:rPr>
      </w:pPr>
    </w:p>
    <w:p w:rsidR="00515928" w:rsidRPr="006A4991" w:rsidRDefault="00515928" w:rsidP="00515928">
      <w:pPr>
        <w:spacing w:after="120" w:line="240" w:lineRule="atLeast"/>
        <w:jc w:val="both"/>
        <w:rPr>
          <w:rFonts w:asciiTheme="minorHAnsi" w:hAnsiTheme="minorHAnsi"/>
          <w:sz w:val="24"/>
          <w:szCs w:val="24"/>
        </w:rPr>
      </w:pPr>
      <w:r w:rsidRPr="006A4991">
        <w:rPr>
          <w:rFonts w:asciiTheme="minorHAnsi" w:hAnsiTheme="minorHAnsi"/>
          <w:sz w:val="24"/>
          <w:szCs w:val="24"/>
        </w:rPr>
        <w:t>De acordo com o art. 79 da Lei nº. 8.666/93, a rescisão do Contrato poderá ser:</w:t>
      </w:r>
    </w:p>
    <w:p w:rsidR="00515928" w:rsidRPr="006A4991" w:rsidRDefault="00515928" w:rsidP="00515928">
      <w:pPr>
        <w:pStyle w:val="Contrato-corpo"/>
        <w:spacing w:after="120" w:line="240" w:lineRule="atLeast"/>
        <w:ind w:left="0"/>
        <w:rPr>
          <w:rFonts w:asciiTheme="minorHAnsi" w:hAnsiTheme="minorHAnsi" w:cs="Times New Roman"/>
          <w:b/>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b/>
          <w:sz w:val="24"/>
          <w:szCs w:val="24"/>
        </w:rPr>
        <w:t xml:space="preserve">I - </w:t>
      </w:r>
      <w:r w:rsidRPr="006A4991">
        <w:rPr>
          <w:rFonts w:asciiTheme="minorHAnsi" w:hAnsiTheme="minorHAnsi" w:cs="Times New Roman"/>
          <w:sz w:val="24"/>
          <w:szCs w:val="24"/>
        </w:rPr>
        <w:t>por ato unilateral e escrito da Administração nos casos enumerados nos incisos I a XII e XVII do artigo 78 da supracitada lei;</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b/>
          <w:sz w:val="24"/>
          <w:szCs w:val="24"/>
        </w:rPr>
        <w:t>II -</w:t>
      </w:r>
      <w:r w:rsidRPr="006A4991">
        <w:rPr>
          <w:rFonts w:asciiTheme="minorHAnsi" w:hAnsiTheme="minorHAnsi" w:cs="Times New Roman"/>
          <w:sz w:val="24"/>
          <w:szCs w:val="24"/>
        </w:rPr>
        <w:t xml:space="preserve"> amigável, por acordo entre as partes, reduzido a termo no processo respectivo, desde que haja conveniência para a Administração;</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b/>
          <w:sz w:val="24"/>
          <w:szCs w:val="24"/>
        </w:rPr>
        <w:t>III -</w:t>
      </w:r>
      <w:r w:rsidRPr="006A4991">
        <w:rPr>
          <w:rFonts w:asciiTheme="minorHAnsi" w:hAnsiTheme="minorHAnsi" w:cs="Times New Roman"/>
          <w:sz w:val="24"/>
          <w:szCs w:val="24"/>
        </w:rPr>
        <w:t xml:space="preserve"> judicial, nos termos da legislação.</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Default="00515928" w:rsidP="00515928">
      <w:pPr>
        <w:pStyle w:val="Contrato-corpo"/>
        <w:spacing w:after="120" w:line="240" w:lineRule="atLeast"/>
        <w:ind w:left="1134" w:hanging="567"/>
        <w:rPr>
          <w:rFonts w:asciiTheme="minorHAnsi" w:hAnsiTheme="minorHAnsi" w:cs="Times New Roman"/>
          <w:sz w:val="24"/>
          <w:szCs w:val="24"/>
        </w:rPr>
      </w:pPr>
      <w:r w:rsidRPr="006A4991">
        <w:rPr>
          <w:rFonts w:asciiTheme="minorHAnsi" w:hAnsiTheme="minorHAnsi" w:cs="Times New Roman"/>
          <w:b/>
          <w:sz w:val="24"/>
          <w:szCs w:val="24"/>
        </w:rPr>
        <w:t>§ 1</w:t>
      </w:r>
      <w:r w:rsidRPr="006A4991">
        <w:rPr>
          <w:rFonts w:asciiTheme="minorHAnsi" w:hAnsiTheme="minorHAnsi" w:cs="Times New Roman"/>
          <w:sz w:val="24"/>
          <w:szCs w:val="24"/>
        </w:rPr>
        <w:t xml:space="preserve">º </w:t>
      </w:r>
      <w:r w:rsidRPr="006A4991">
        <w:rPr>
          <w:rFonts w:asciiTheme="minorHAnsi" w:hAnsiTheme="minorHAnsi" w:cs="Times New Roman"/>
          <w:sz w:val="24"/>
          <w:szCs w:val="24"/>
        </w:rPr>
        <w:tab/>
        <w:t>Na hipótese de a rescisão ser procedida por culpa da CONTRATADA, fica a CONTRATANTE autorizada a reter a garantia do contrato e/ou pagamentos eventualmente devidos, até o limite do valor dos prejuízos comprovados.</w:t>
      </w:r>
    </w:p>
    <w:p w:rsidR="0094282C" w:rsidRPr="006A4991" w:rsidRDefault="0094282C" w:rsidP="00515928">
      <w:pPr>
        <w:pStyle w:val="Contrato-corpo"/>
        <w:spacing w:after="120" w:line="240" w:lineRule="atLeast"/>
        <w:ind w:left="1134" w:hanging="567"/>
        <w:rPr>
          <w:rFonts w:asciiTheme="minorHAnsi" w:hAnsiTheme="minorHAnsi" w:cs="Times New Roman"/>
          <w:sz w:val="24"/>
          <w:szCs w:val="24"/>
        </w:rPr>
      </w:pPr>
    </w:p>
    <w:p w:rsidR="00515928" w:rsidRDefault="00515928" w:rsidP="00515928">
      <w:pPr>
        <w:pStyle w:val="Contrato-corpo"/>
        <w:spacing w:after="120" w:line="240" w:lineRule="atLeast"/>
        <w:ind w:left="1134" w:hanging="567"/>
        <w:rPr>
          <w:rFonts w:asciiTheme="minorHAnsi" w:hAnsiTheme="minorHAnsi" w:cs="Times New Roman"/>
          <w:sz w:val="24"/>
          <w:szCs w:val="24"/>
        </w:rPr>
      </w:pPr>
      <w:r w:rsidRPr="006A4991">
        <w:rPr>
          <w:rFonts w:asciiTheme="minorHAnsi" w:hAnsiTheme="minorHAnsi" w:cs="Times New Roman"/>
          <w:b/>
          <w:sz w:val="24"/>
          <w:szCs w:val="24"/>
        </w:rPr>
        <w:t>§ 2º</w:t>
      </w:r>
      <w:r w:rsidRPr="006A4991">
        <w:rPr>
          <w:rFonts w:asciiTheme="minorHAnsi" w:hAnsiTheme="minorHAnsi" w:cs="Times New Roman"/>
          <w:sz w:val="24"/>
          <w:szCs w:val="24"/>
        </w:rPr>
        <w:t xml:space="preserve"> </w:t>
      </w:r>
      <w:r w:rsidRPr="006A4991">
        <w:rPr>
          <w:rFonts w:asciiTheme="minorHAnsi" w:hAnsiTheme="minorHAnsi" w:cs="Times New Roman"/>
          <w:sz w:val="24"/>
          <w:szCs w:val="24"/>
        </w:rPr>
        <w:tab/>
        <w:t>Quando a rescisão ocorrer com base nos incisos XII a XVII do art. 78 da Lei nº. 8.666/93, sem que haja culpa da CONTRATADA, será esta ressarcida dos prejuízos regularmente comprovados que houver sofrido.</w:t>
      </w:r>
    </w:p>
    <w:p w:rsidR="00515928" w:rsidRDefault="00515928" w:rsidP="00515928">
      <w:pPr>
        <w:pStyle w:val="Contrato-corpo"/>
        <w:spacing w:after="120" w:line="240" w:lineRule="atLeast"/>
        <w:ind w:left="1134" w:hanging="567"/>
        <w:rPr>
          <w:rFonts w:asciiTheme="minorHAnsi" w:hAnsiTheme="minorHAnsi" w:cs="Times New Roman"/>
          <w:sz w:val="24"/>
          <w:szCs w:val="24"/>
        </w:rPr>
      </w:pPr>
    </w:p>
    <w:p w:rsidR="009E3DB9" w:rsidRDefault="009E3DB9" w:rsidP="00515928">
      <w:pPr>
        <w:pStyle w:val="Contrato-corpo"/>
        <w:spacing w:after="120" w:line="240" w:lineRule="atLeast"/>
        <w:ind w:left="1134" w:hanging="567"/>
        <w:rPr>
          <w:rFonts w:asciiTheme="minorHAnsi" w:hAnsiTheme="minorHAnsi" w:cs="Times New Roman"/>
          <w:sz w:val="24"/>
          <w:szCs w:val="24"/>
        </w:rPr>
      </w:pPr>
    </w:p>
    <w:p w:rsidR="009E3DB9" w:rsidRDefault="009E3DB9" w:rsidP="00515928">
      <w:pPr>
        <w:pStyle w:val="Contrato-corpo"/>
        <w:spacing w:after="120" w:line="240" w:lineRule="atLeast"/>
        <w:ind w:left="1134" w:hanging="567"/>
        <w:rPr>
          <w:rFonts w:asciiTheme="minorHAnsi" w:hAnsiTheme="minorHAnsi" w:cs="Times New Roman"/>
          <w:sz w:val="24"/>
          <w:szCs w:val="24"/>
        </w:rPr>
      </w:pPr>
    </w:p>
    <w:p w:rsidR="009E3DB9" w:rsidRPr="006A4991" w:rsidRDefault="009E3DB9" w:rsidP="00515928">
      <w:pPr>
        <w:pStyle w:val="Contrato-corpo"/>
        <w:spacing w:after="120" w:line="240" w:lineRule="atLeast"/>
        <w:ind w:left="1134" w:hanging="567"/>
        <w:rPr>
          <w:rFonts w:asciiTheme="minorHAnsi" w:hAnsiTheme="minorHAnsi" w:cs="Times New Roman"/>
          <w:sz w:val="24"/>
          <w:szCs w:val="24"/>
        </w:rPr>
      </w:pPr>
    </w:p>
    <w:p w:rsidR="00515928" w:rsidRDefault="00515928" w:rsidP="00515928">
      <w:pPr>
        <w:pStyle w:val="PargrafodaLista"/>
        <w:spacing w:after="120" w:line="240" w:lineRule="atLeast"/>
        <w:ind w:left="1134" w:hanging="567"/>
        <w:jc w:val="both"/>
        <w:rPr>
          <w:rFonts w:asciiTheme="minorHAnsi" w:hAnsiTheme="minorHAnsi"/>
          <w:sz w:val="24"/>
          <w:szCs w:val="24"/>
        </w:rPr>
      </w:pPr>
      <w:r w:rsidRPr="006A4991">
        <w:rPr>
          <w:rFonts w:asciiTheme="minorHAnsi" w:hAnsiTheme="minorHAnsi"/>
          <w:b/>
          <w:sz w:val="24"/>
          <w:szCs w:val="24"/>
        </w:rPr>
        <w:lastRenderedPageBreak/>
        <w:t>§3º</w:t>
      </w:r>
      <w:r w:rsidRPr="006A4991">
        <w:rPr>
          <w:rFonts w:asciiTheme="minorHAnsi" w:hAnsiTheme="minorHAnsi"/>
          <w:sz w:val="24"/>
          <w:szCs w:val="24"/>
        </w:rPr>
        <w:t xml:space="preserve"> </w:t>
      </w:r>
      <w:r w:rsidRPr="006A4991">
        <w:rPr>
          <w:rFonts w:asciiTheme="minorHAnsi" w:hAnsiTheme="minorHAnsi"/>
          <w:sz w:val="24"/>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66E43" w:rsidRPr="006A4991" w:rsidRDefault="00B66E43" w:rsidP="00515928">
      <w:pPr>
        <w:pStyle w:val="PargrafodaLista"/>
        <w:spacing w:after="120" w:line="240" w:lineRule="atLeast"/>
        <w:ind w:left="1134" w:hanging="567"/>
        <w:jc w:val="both"/>
        <w:rPr>
          <w:rFonts w:asciiTheme="minorHAnsi" w:hAnsiTheme="minorHAnsi"/>
          <w:sz w:val="24"/>
          <w:szCs w:val="24"/>
        </w:rPr>
      </w:pPr>
    </w:p>
    <w:p w:rsidR="00515928" w:rsidRPr="006A4991" w:rsidRDefault="00515928" w:rsidP="00515928">
      <w:pPr>
        <w:pStyle w:val="PargrafodaLista"/>
        <w:tabs>
          <w:tab w:val="left" w:pos="1134"/>
        </w:tabs>
        <w:spacing w:after="120" w:line="240" w:lineRule="atLeast"/>
        <w:ind w:left="1134" w:hanging="567"/>
        <w:jc w:val="both"/>
        <w:rPr>
          <w:rFonts w:asciiTheme="minorHAnsi" w:hAnsiTheme="minorHAnsi"/>
          <w:sz w:val="24"/>
          <w:szCs w:val="24"/>
        </w:rPr>
      </w:pPr>
      <w:r w:rsidRPr="006A4991">
        <w:rPr>
          <w:rFonts w:asciiTheme="minorHAnsi" w:hAnsiTheme="minorHAnsi"/>
          <w:b/>
          <w:sz w:val="24"/>
          <w:szCs w:val="24"/>
        </w:rPr>
        <w:t>§4º</w:t>
      </w:r>
      <w:r w:rsidRPr="006A4991">
        <w:rPr>
          <w:rFonts w:asciiTheme="minorHAnsi" w:hAnsiTheme="minorHAnsi"/>
          <w:sz w:val="24"/>
          <w:szCs w:val="24"/>
        </w:rPr>
        <w:t xml:space="preserve"> </w:t>
      </w:r>
      <w:r w:rsidRPr="006A4991">
        <w:rPr>
          <w:rFonts w:asciiTheme="minorHAnsi" w:hAnsiTheme="minorHAnsi"/>
          <w:sz w:val="24"/>
          <w:szCs w:val="24"/>
        </w:rPr>
        <w:tab/>
        <w:t>O termo de rescisão será precedido de Relatório indicativo dos seguintes aspectos, conforme o caso:</w:t>
      </w:r>
    </w:p>
    <w:p w:rsidR="00515928" w:rsidRPr="006A4991" w:rsidRDefault="00515928" w:rsidP="00515928">
      <w:pPr>
        <w:pStyle w:val="PargrafodaLista"/>
        <w:tabs>
          <w:tab w:val="left" w:pos="1134"/>
        </w:tabs>
        <w:spacing w:after="120" w:line="240" w:lineRule="atLeast"/>
        <w:ind w:left="1134"/>
        <w:jc w:val="both"/>
        <w:rPr>
          <w:rFonts w:asciiTheme="minorHAnsi" w:hAnsiTheme="minorHAnsi"/>
          <w:sz w:val="24"/>
          <w:szCs w:val="24"/>
        </w:rPr>
      </w:pPr>
      <w:r w:rsidRPr="006A4991">
        <w:rPr>
          <w:rFonts w:asciiTheme="minorHAnsi" w:hAnsiTheme="minorHAnsi"/>
          <w:sz w:val="24"/>
          <w:szCs w:val="24"/>
        </w:rPr>
        <w:t>I - Balanço dos eventos contratuais já cumpridos ou parcialmente cumpridos;</w:t>
      </w:r>
    </w:p>
    <w:p w:rsidR="00515928" w:rsidRPr="006A4991" w:rsidRDefault="00515928" w:rsidP="00515928">
      <w:pPr>
        <w:pStyle w:val="PargrafodaLista"/>
        <w:tabs>
          <w:tab w:val="left" w:pos="1134"/>
        </w:tabs>
        <w:spacing w:after="120" w:line="240" w:lineRule="atLeast"/>
        <w:ind w:left="1134"/>
        <w:jc w:val="both"/>
        <w:rPr>
          <w:rFonts w:asciiTheme="minorHAnsi" w:hAnsiTheme="minorHAnsi"/>
          <w:sz w:val="24"/>
          <w:szCs w:val="24"/>
        </w:rPr>
      </w:pPr>
      <w:r w:rsidRPr="006A4991">
        <w:rPr>
          <w:rFonts w:asciiTheme="minorHAnsi" w:hAnsiTheme="minorHAnsi"/>
          <w:sz w:val="24"/>
          <w:szCs w:val="24"/>
        </w:rPr>
        <w:t>II - Relação dos pagamentos já efetuados e ainda devidos;</w:t>
      </w:r>
    </w:p>
    <w:p w:rsidR="00515928" w:rsidRPr="006A4991" w:rsidRDefault="00515928" w:rsidP="00515928">
      <w:pPr>
        <w:pStyle w:val="PargrafodaLista"/>
        <w:tabs>
          <w:tab w:val="left" w:pos="1134"/>
        </w:tabs>
        <w:spacing w:after="120" w:line="240" w:lineRule="atLeast"/>
        <w:ind w:left="1134"/>
        <w:jc w:val="both"/>
        <w:rPr>
          <w:rFonts w:asciiTheme="minorHAnsi" w:hAnsiTheme="minorHAnsi"/>
          <w:sz w:val="24"/>
          <w:szCs w:val="24"/>
        </w:rPr>
      </w:pPr>
      <w:r w:rsidRPr="006A4991">
        <w:rPr>
          <w:rFonts w:asciiTheme="minorHAnsi" w:hAnsiTheme="minorHAnsi"/>
          <w:sz w:val="24"/>
          <w:szCs w:val="24"/>
        </w:rPr>
        <w:t>III - Indenizações e multas.</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1298790766"/>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4282C">
            <w:rPr>
              <w:rFonts w:asciiTheme="minorHAnsi" w:hAnsiTheme="minorHAnsi" w:cs="Times New Roman"/>
              <w:b/>
              <w:caps/>
              <w:sz w:val="24"/>
              <w:szCs w:val="24"/>
            </w:rPr>
            <w:t>Cláusula Décima TERCEIRA</w:t>
          </w:r>
        </w:sdtContent>
      </w:sdt>
      <w:r w:rsidR="00515928" w:rsidRPr="006A4991">
        <w:rPr>
          <w:rFonts w:asciiTheme="minorHAnsi" w:hAnsiTheme="minorHAnsi" w:cs="Times New Roman"/>
          <w:b/>
          <w:caps/>
          <w:sz w:val="24"/>
          <w:szCs w:val="24"/>
        </w:rPr>
        <w:t xml:space="preserve"> - DAS DISPOSIÇÕES FINAIS</w:t>
      </w:r>
    </w:p>
    <w:p w:rsidR="00515928" w:rsidRPr="006A4991" w:rsidRDefault="00515928" w:rsidP="00515928">
      <w:pPr>
        <w:pStyle w:val="Contrato-corpo"/>
        <w:spacing w:after="120" w:line="240" w:lineRule="atLeast"/>
        <w:ind w:left="0"/>
        <w:rPr>
          <w:rFonts w:asciiTheme="minorHAnsi" w:hAnsiTheme="minorHAnsi" w:cs="Times New Roman"/>
          <w:b/>
          <w:caps/>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sz w:val="24"/>
          <w:szCs w:val="24"/>
        </w:rPr>
        <w:t>I - A tolerância com qualquer atraso ou inadimplência por parte da CONTRATADA não importará, de forma alguma, em alteração contratual.</w:t>
      </w:r>
    </w:p>
    <w:p w:rsidR="00515928" w:rsidRPr="006A4991"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94282C" w:rsidP="00515928">
      <w:pPr>
        <w:spacing w:after="120" w:line="240" w:lineRule="atLeast"/>
        <w:rPr>
          <w:rFonts w:asciiTheme="minorHAnsi" w:hAnsiTheme="minorHAnsi"/>
          <w:b/>
          <w:sz w:val="24"/>
          <w:szCs w:val="24"/>
        </w:rPr>
      </w:pPr>
      <w:r>
        <w:rPr>
          <w:rFonts w:asciiTheme="minorHAnsi" w:hAnsiTheme="minorHAnsi"/>
          <w:b/>
          <w:sz w:val="24"/>
          <w:szCs w:val="24"/>
        </w:rPr>
        <w:t>CLÁUSULA DÉCIMA QUARTA</w:t>
      </w:r>
      <w:r w:rsidR="00515928" w:rsidRPr="006A4991">
        <w:rPr>
          <w:rFonts w:asciiTheme="minorHAnsi" w:hAnsiTheme="minorHAnsi"/>
          <w:b/>
          <w:sz w:val="24"/>
          <w:szCs w:val="24"/>
        </w:rPr>
        <w:t xml:space="preserve"> - DOS CASOS OMISSOS</w:t>
      </w:r>
    </w:p>
    <w:p w:rsidR="00515928" w:rsidRPr="006A4991" w:rsidRDefault="00515928" w:rsidP="00515928">
      <w:pPr>
        <w:spacing w:after="120" w:line="240" w:lineRule="atLeast"/>
        <w:rPr>
          <w:rFonts w:asciiTheme="minorHAnsi" w:hAnsiTheme="minorHAnsi"/>
          <w:sz w:val="24"/>
          <w:szCs w:val="24"/>
        </w:rPr>
      </w:pPr>
    </w:p>
    <w:p w:rsidR="00515928" w:rsidRPr="006A4991" w:rsidRDefault="00515928" w:rsidP="00515928">
      <w:pPr>
        <w:spacing w:after="120" w:line="240" w:lineRule="atLeast"/>
        <w:jc w:val="both"/>
        <w:rPr>
          <w:rFonts w:asciiTheme="minorHAnsi" w:hAnsiTheme="minorHAnsi"/>
          <w:sz w:val="24"/>
          <w:szCs w:val="24"/>
        </w:rPr>
      </w:pPr>
      <w:r w:rsidRPr="006A4991">
        <w:rPr>
          <w:rFonts w:asciiTheme="minorHAnsi" w:hAnsiTheme="minorHAnsi"/>
          <w:sz w:val="24"/>
          <w:szCs w:val="24"/>
        </w:rPr>
        <w:t>Os casos omissos ou situações não explicitadas nas cláusulas deste Contrato serão decididos pela CONTRATANTE, segundo as disposições contidas na Lei Federal n° 10.520, de 17 de Julho de 2002, e na Lei nº 8.666, de 1993, aplicada subsidiariamente, bem como nos demais regulamentos e normas administrativas nacionais e estaduais, que fazem parte integrante deste Contrato, independentemente de suas transcrições</w:t>
      </w:r>
    </w:p>
    <w:p w:rsidR="00515928" w:rsidRDefault="00515928" w:rsidP="00515928">
      <w:pPr>
        <w:pStyle w:val="Contrato-corpo"/>
        <w:spacing w:after="120" w:line="240" w:lineRule="atLeast"/>
        <w:ind w:left="0"/>
        <w:rPr>
          <w:rFonts w:asciiTheme="minorHAnsi" w:hAnsiTheme="minorHAnsi" w:cs="Times New Roman"/>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1688711674"/>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4282C">
            <w:rPr>
              <w:rFonts w:asciiTheme="minorHAnsi" w:hAnsiTheme="minorHAnsi" w:cs="Times New Roman"/>
              <w:b/>
              <w:caps/>
              <w:sz w:val="24"/>
              <w:szCs w:val="24"/>
            </w:rPr>
            <w:t>Cláusula Décima QUINTA</w:t>
          </w:r>
        </w:sdtContent>
      </w:sdt>
      <w:r w:rsidR="00515928" w:rsidRPr="006A4991">
        <w:rPr>
          <w:rFonts w:asciiTheme="minorHAnsi" w:hAnsiTheme="minorHAnsi" w:cs="Times New Roman"/>
          <w:b/>
          <w:caps/>
          <w:sz w:val="24"/>
          <w:szCs w:val="24"/>
        </w:rPr>
        <w:t xml:space="preserve"> - DA PUBLICAÇÃO</w:t>
      </w:r>
    </w:p>
    <w:p w:rsidR="00515928" w:rsidRPr="006A4991" w:rsidRDefault="00515928" w:rsidP="00515928">
      <w:pPr>
        <w:pStyle w:val="Contrato-corpo"/>
        <w:spacing w:after="120" w:line="240" w:lineRule="atLeast"/>
        <w:ind w:left="0"/>
        <w:rPr>
          <w:rFonts w:asciiTheme="minorHAnsi" w:hAnsiTheme="minorHAnsi" w:cs="Times New Roman"/>
          <w:b/>
          <w:sz w:val="24"/>
          <w:szCs w:val="24"/>
        </w:rPr>
      </w:pPr>
    </w:p>
    <w:p w:rsidR="00515928" w:rsidRDefault="00515928" w:rsidP="00515928">
      <w:pPr>
        <w:pStyle w:val="Contrato-corpo"/>
        <w:tabs>
          <w:tab w:val="left" w:pos="1560"/>
        </w:tabs>
        <w:spacing w:after="120" w:line="240" w:lineRule="atLeast"/>
        <w:ind w:left="0"/>
        <w:rPr>
          <w:rFonts w:asciiTheme="minorHAnsi" w:hAnsiTheme="minorHAnsi" w:cs="Times New Roman"/>
          <w:sz w:val="24"/>
          <w:szCs w:val="24"/>
        </w:rPr>
      </w:pPr>
      <w:r>
        <w:rPr>
          <w:rFonts w:asciiTheme="minorHAnsi" w:hAnsiTheme="minorHAnsi" w:cs="Times New Roman"/>
          <w:sz w:val="24"/>
          <w:szCs w:val="24"/>
        </w:rPr>
        <w:t>A</w:t>
      </w:r>
      <w:r w:rsidRPr="006A4991">
        <w:rPr>
          <w:rFonts w:asciiTheme="minorHAnsi" w:hAnsiTheme="minorHAnsi" w:cs="Times New Roman"/>
          <w:sz w:val="24"/>
          <w:szCs w:val="24"/>
        </w:rPr>
        <w:t xml:space="preserve"> publicação do extrato do </w:t>
      </w:r>
      <w:r w:rsidRPr="004E352C">
        <w:rPr>
          <w:rFonts w:ascii="Calibri" w:hAnsi="Calibri"/>
          <w:iCs/>
        </w:rPr>
        <w:t>presente instrumento</w:t>
      </w:r>
      <w:r>
        <w:rPr>
          <w:rFonts w:ascii="Calibri" w:hAnsi="Calibri"/>
          <w:iCs/>
        </w:rPr>
        <w:t>,</w:t>
      </w:r>
      <w:r w:rsidRPr="004E352C">
        <w:rPr>
          <w:rFonts w:ascii="Calibri" w:hAnsi="Calibri"/>
          <w:iCs/>
        </w:rPr>
        <w:t xml:space="preserve"> no órgão oficial de imprensa de Minas Gerais, correrá às expensas da CONTRATANTE, nos termos da Lei Federal 8.666/93 de 21/06/1993</w:t>
      </w:r>
      <w:r>
        <w:rPr>
          <w:rFonts w:ascii="Calibri" w:hAnsi="Calibri"/>
          <w:iCs/>
        </w:rPr>
        <w:t>.</w:t>
      </w:r>
    </w:p>
    <w:p w:rsidR="0094282C" w:rsidRDefault="0094282C" w:rsidP="00515928">
      <w:pPr>
        <w:pStyle w:val="Contrato-corpo"/>
        <w:tabs>
          <w:tab w:val="left" w:pos="1560"/>
        </w:tabs>
        <w:spacing w:after="120" w:line="240" w:lineRule="atLeast"/>
        <w:ind w:left="0"/>
        <w:rPr>
          <w:rFonts w:asciiTheme="minorHAnsi" w:hAnsiTheme="minorHAnsi" w:cs="Times New Roman"/>
          <w:sz w:val="24"/>
          <w:szCs w:val="24"/>
        </w:rPr>
      </w:pPr>
    </w:p>
    <w:p w:rsidR="009E3DB9" w:rsidRDefault="009E3DB9" w:rsidP="00515928">
      <w:pPr>
        <w:pStyle w:val="Contrato-corpo"/>
        <w:tabs>
          <w:tab w:val="left" w:pos="1560"/>
        </w:tabs>
        <w:spacing w:after="120" w:line="240" w:lineRule="atLeast"/>
        <w:ind w:left="0"/>
        <w:rPr>
          <w:rFonts w:asciiTheme="minorHAnsi" w:hAnsiTheme="minorHAnsi" w:cs="Times New Roman"/>
          <w:sz w:val="24"/>
          <w:szCs w:val="24"/>
        </w:rPr>
      </w:pPr>
    </w:p>
    <w:p w:rsidR="009E3DB9" w:rsidRDefault="009E3DB9" w:rsidP="00515928">
      <w:pPr>
        <w:pStyle w:val="Contrato-corpo"/>
        <w:tabs>
          <w:tab w:val="left" w:pos="1560"/>
        </w:tabs>
        <w:spacing w:after="120" w:line="240" w:lineRule="atLeast"/>
        <w:ind w:left="0"/>
        <w:rPr>
          <w:rFonts w:asciiTheme="minorHAnsi" w:hAnsiTheme="minorHAnsi" w:cs="Times New Roman"/>
          <w:sz w:val="24"/>
          <w:szCs w:val="24"/>
        </w:rPr>
      </w:pPr>
    </w:p>
    <w:p w:rsidR="009E3DB9" w:rsidRDefault="009E3DB9" w:rsidP="00515928">
      <w:pPr>
        <w:pStyle w:val="Contrato-corpo"/>
        <w:tabs>
          <w:tab w:val="left" w:pos="1560"/>
        </w:tabs>
        <w:spacing w:after="120" w:line="240" w:lineRule="atLeast"/>
        <w:ind w:left="0"/>
        <w:rPr>
          <w:rFonts w:asciiTheme="minorHAnsi" w:hAnsiTheme="minorHAnsi" w:cs="Times New Roman"/>
          <w:sz w:val="24"/>
          <w:szCs w:val="24"/>
        </w:rPr>
      </w:pPr>
    </w:p>
    <w:p w:rsidR="009E3DB9" w:rsidRDefault="009E3DB9" w:rsidP="00515928">
      <w:pPr>
        <w:pStyle w:val="Contrato-corpo"/>
        <w:tabs>
          <w:tab w:val="left" w:pos="1560"/>
        </w:tabs>
        <w:spacing w:after="120" w:line="240" w:lineRule="atLeast"/>
        <w:ind w:left="0"/>
        <w:rPr>
          <w:rFonts w:asciiTheme="minorHAnsi" w:hAnsiTheme="minorHAnsi" w:cs="Times New Roman"/>
          <w:sz w:val="24"/>
          <w:szCs w:val="24"/>
        </w:rPr>
      </w:pPr>
    </w:p>
    <w:p w:rsidR="009E3DB9" w:rsidRDefault="009E3DB9" w:rsidP="00515928">
      <w:pPr>
        <w:pStyle w:val="Contrato-corpo"/>
        <w:tabs>
          <w:tab w:val="left" w:pos="1560"/>
        </w:tabs>
        <w:spacing w:after="120" w:line="240" w:lineRule="atLeast"/>
        <w:ind w:left="0"/>
        <w:rPr>
          <w:rFonts w:asciiTheme="minorHAnsi" w:hAnsiTheme="minorHAnsi" w:cs="Times New Roman"/>
          <w:sz w:val="24"/>
          <w:szCs w:val="24"/>
        </w:rPr>
      </w:pPr>
    </w:p>
    <w:p w:rsidR="009E3DB9" w:rsidRDefault="009E3DB9" w:rsidP="00515928">
      <w:pPr>
        <w:pStyle w:val="Contrato-corpo"/>
        <w:tabs>
          <w:tab w:val="left" w:pos="1560"/>
        </w:tabs>
        <w:spacing w:after="120" w:line="240" w:lineRule="atLeast"/>
        <w:ind w:left="0"/>
        <w:rPr>
          <w:rFonts w:asciiTheme="minorHAnsi" w:hAnsiTheme="minorHAnsi" w:cs="Times New Roman"/>
          <w:sz w:val="24"/>
          <w:szCs w:val="24"/>
        </w:rPr>
      </w:pPr>
    </w:p>
    <w:p w:rsidR="009E3DB9" w:rsidRPr="006A4991" w:rsidRDefault="009E3DB9" w:rsidP="00515928">
      <w:pPr>
        <w:pStyle w:val="Contrato-corpo"/>
        <w:tabs>
          <w:tab w:val="left" w:pos="1560"/>
        </w:tabs>
        <w:spacing w:after="120" w:line="240" w:lineRule="atLeast"/>
        <w:ind w:left="0"/>
        <w:rPr>
          <w:rFonts w:asciiTheme="minorHAnsi" w:hAnsiTheme="minorHAnsi" w:cs="Times New Roman"/>
          <w:sz w:val="24"/>
          <w:szCs w:val="24"/>
        </w:rPr>
      </w:pPr>
    </w:p>
    <w:p w:rsidR="00515928" w:rsidRPr="006A4991" w:rsidRDefault="0051218F" w:rsidP="00515928">
      <w:pPr>
        <w:pStyle w:val="Contrato-corpo"/>
        <w:spacing w:after="120" w:line="240" w:lineRule="atLeast"/>
        <w:ind w:left="0"/>
        <w:rPr>
          <w:rFonts w:asciiTheme="minorHAnsi" w:hAnsiTheme="minorHAnsi" w:cs="Times New Roman"/>
          <w:b/>
          <w:caps/>
          <w:sz w:val="24"/>
          <w:szCs w:val="24"/>
        </w:rPr>
      </w:pPr>
      <w:sdt>
        <w:sdtPr>
          <w:rPr>
            <w:rFonts w:asciiTheme="minorHAnsi" w:hAnsiTheme="minorHAnsi" w:cs="Times New Roman"/>
            <w:b/>
            <w:caps/>
            <w:sz w:val="24"/>
            <w:szCs w:val="24"/>
          </w:rPr>
          <w:alias w:val="Cláusulas"/>
          <w:tag w:val="ORDENADOR DE DESPESA"/>
          <w:id w:val="357244970"/>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20E38">
            <w:rPr>
              <w:rFonts w:asciiTheme="minorHAnsi" w:hAnsiTheme="minorHAnsi" w:cs="Times New Roman"/>
              <w:b/>
              <w:caps/>
              <w:sz w:val="24"/>
              <w:szCs w:val="24"/>
            </w:rPr>
            <w:t>Cláusula DÉ</w:t>
          </w:r>
          <w:r w:rsidR="0094282C">
            <w:rPr>
              <w:rFonts w:asciiTheme="minorHAnsi" w:hAnsiTheme="minorHAnsi" w:cs="Times New Roman"/>
              <w:b/>
              <w:caps/>
              <w:sz w:val="24"/>
              <w:szCs w:val="24"/>
            </w:rPr>
            <w:t>CIMA sEXTA</w:t>
          </w:r>
        </w:sdtContent>
      </w:sdt>
      <w:r w:rsidR="00515928" w:rsidRPr="006A4991">
        <w:rPr>
          <w:rFonts w:asciiTheme="minorHAnsi" w:hAnsiTheme="minorHAnsi" w:cs="Times New Roman"/>
          <w:b/>
          <w:caps/>
          <w:sz w:val="24"/>
          <w:szCs w:val="24"/>
        </w:rPr>
        <w:t xml:space="preserve"> - DO FORO</w:t>
      </w:r>
    </w:p>
    <w:p w:rsidR="00515928" w:rsidRPr="006A4991" w:rsidRDefault="00515928" w:rsidP="00515928">
      <w:pPr>
        <w:pStyle w:val="Contrato-corpo"/>
        <w:spacing w:after="120" w:line="240" w:lineRule="atLeast"/>
        <w:ind w:left="0"/>
        <w:rPr>
          <w:rFonts w:asciiTheme="minorHAnsi" w:hAnsiTheme="minorHAnsi" w:cs="Times New Roman"/>
          <w:b/>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sz w:val="24"/>
          <w:szCs w:val="24"/>
        </w:rPr>
        <w:t>As partes elegem o foro da Comarca de Belo Horizonte, Minas Gerais, para dirimir quaisquer dúvidas ou litígios decorrentes deste Contrato.</w:t>
      </w:r>
    </w:p>
    <w:p w:rsidR="00B66E43" w:rsidRPr="006A4991" w:rsidRDefault="00B66E43" w:rsidP="00515928">
      <w:pPr>
        <w:pStyle w:val="Contrato-corpo"/>
        <w:spacing w:after="120" w:line="240" w:lineRule="atLeast"/>
        <w:ind w:left="0"/>
        <w:rPr>
          <w:rFonts w:asciiTheme="minorHAnsi" w:hAnsiTheme="minorHAnsi" w:cs="Times New Roman"/>
          <w:sz w:val="24"/>
          <w:szCs w:val="24"/>
        </w:rPr>
      </w:pPr>
    </w:p>
    <w:p w:rsidR="00515928" w:rsidRPr="006A4991" w:rsidRDefault="00515928" w:rsidP="00515928">
      <w:pPr>
        <w:pStyle w:val="Contrato-corpo"/>
        <w:spacing w:after="120" w:line="240" w:lineRule="atLeast"/>
        <w:ind w:left="0"/>
        <w:rPr>
          <w:rFonts w:asciiTheme="minorHAnsi" w:hAnsiTheme="minorHAnsi" w:cs="Times New Roman"/>
          <w:sz w:val="24"/>
          <w:szCs w:val="24"/>
        </w:rPr>
      </w:pPr>
      <w:r w:rsidRPr="006A4991">
        <w:rPr>
          <w:rFonts w:asciiTheme="minorHAnsi" w:hAnsiTheme="minorHAnsi" w:cs="Times New Roman"/>
          <w:sz w:val="24"/>
          <w:szCs w:val="24"/>
        </w:rPr>
        <w:t>E por estarem ajustadas, firmam este instrumento em 03 (três) vias, de igual teor, juntamente com as testemunhas que também o assinam.</w:t>
      </w:r>
    </w:p>
    <w:p w:rsidR="0094282C" w:rsidRPr="006A4991" w:rsidRDefault="0094282C" w:rsidP="00515928">
      <w:pPr>
        <w:pStyle w:val="Contrato-corpo"/>
        <w:spacing w:after="120" w:line="240" w:lineRule="atLeast"/>
        <w:ind w:left="0"/>
        <w:rPr>
          <w:rFonts w:asciiTheme="minorHAnsi" w:hAnsiTheme="minorHAnsi" w:cs="Times New Roman"/>
          <w:sz w:val="24"/>
          <w:szCs w:val="24"/>
        </w:rPr>
      </w:pPr>
    </w:p>
    <w:p w:rsidR="00515928" w:rsidRPr="006A4991" w:rsidRDefault="00515928" w:rsidP="00515928">
      <w:pPr>
        <w:pStyle w:val="Corpodetexto"/>
        <w:spacing w:after="120" w:line="240" w:lineRule="atLeast"/>
        <w:jc w:val="center"/>
        <w:rPr>
          <w:rFonts w:asciiTheme="minorHAnsi" w:hAnsiTheme="minorHAnsi"/>
          <w:sz w:val="24"/>
          <w:szCs w:val="24"/>
        </w:rPr>
      </w:pPr>
      <w:r w:rsidRPr="006A4991">
        <w:rPr>
          <w:rFonts w:asciiTheme="minorHAnsi" w:hAnsiTheme="minorHAnsi"/>
          <w:sz w:val="24"/>
          <w:szCs w:val="24"/>
        </w:rPr>
        <w:t>Belo Horizonte, _</w:t>
      </w:r>
      <w:r w:rsidR="0094282C">
        <w:rPr>
          <w:rFonts w:asciiTheme="minorHAnsi" w:hAnsiTheme="minorHAnsi"/>
          <w:sz w:val="24"/>
          <w:szCs w:val="24"/>
        </w:rPr>
        <w:t xml:space="preserve">____ de ________________ </w:t>
      </w:r>
      <w:proofErr w:type="spellStart"/>
      <w:r w:rsidR="0094282C">
        <w:rPr>
          <w:rFonts w:asciiTheme="minorHAnsi" w:hAnsiTheme="minorHAnsi"/>
          <w:sz w:val="24"/>
          <w:szCs w:val="24"/>
        </w:rPr>
        <w:t>de</w:t>
      </w:r>
      <w:proofErr w:type="spellEnd"/>
      <w:r w:rsidR="0094282C">
        <w:rPr>
          <w:rFonts w:asciiTheme="minorHAnsi" w:hAnsiTheme="minorHAnsi"/>
          <w:sz w:val="24"/>
          <w:szCs w:val="24"/>
        </w:rPr>
        <w:t xml:space="preserve"> 2017</w:t>
      </w:r>
      <w:r w:rsidRPr="006A4991">
        <w:rPr>
          <w:rFonts w:asciiTheme="minorHAnsi" w:hAnsiTheme="minorHAnsi"/>
          <w:sz w:val="24"/>
          <w:szCs w:val="24"/>
        </w:rPr>
        <w:t>.</w:t>
      </w:r>
    </w:p>
    <w:p w:rsidR="00515928" w:rsidRPr="006A4991" w:rsidRDefault="00515928" w:rsidP="00515928">
      <w:pPr>
        <w:spacing w:after="120" w:line="240" w:lineRule="atLeast"/>
        <w:jc w:val="both"/>
        <w:outlineLvl w:val="0"/>
        <w:rPr>
          <w:rFonts w:asciiTheme="minorHAnsi" w:hAnsiTheme="minorHAnsi"/>
          <w:sz w:val="24"/>
          <w:szCs w:val="24"/>
        </w:rPr>
      </w:pPr>
    </w:p>
    <w:p w:rsidR="00515928" w:rsidRDefault="00515928" w:rsidP="00515928">
      <w:pPr>
        <w:spacing w:after="120" w:line="240" w:lineRule="atLeast"/>
        <w:jc w:val="both"/>
        <w:outlineLvl w:val="0"/>
        <w:rPr>
          <w:rFonts w:asciiTheme="minorHAnsi" w:hAnsiTheme="minorHAnsi"/>
          <w:sz w:val="24"/>
          <w:szCs w:val="24"/>
        </w:rPr>
      </w:pPr>
    </w:p>
    <w:p w:rsidR="004C67A1" w:rsidRDefault="004C67A1" w:rsidP="00515928">
      <w:pPr>
        <w:spacing w:after="120" w:line="240" w:lineRule="atLeast"/>
        <w:jc w:val="both"/>
        <w:outlineLvl w:val="0"/>
        <w:rPr>
          <w:rFonts w:asciiTheme="minorHAnsi" w:hAnsiTheme="minorHAnsi"/>
          <w:sz w:val="24"/>
          <w:szCs w:val="24"/>
        </w:rPr>
      </w:pPr>
    </w:p>
    <w:p w:rsidR="00B66E43" w:rsidRDefault="00B66E43" w:rsidP="00515928">
      <w:pPr>
        <w:spacing w:after="120" w:line="240" w:lineRule="atLeast"/>
        <w:jc w:val="both"/>
        <w:outlineLvl w:val="0"/>
        <w:rPr>
          <w:rFonts w:asciiTheme="minorHAnsi" w:hAnsiTheme="minorHAnsi"/>
          <w:sz w:val="24"/>
          <w:szCs w:val="24"/>
        </w:rPr>
      </w:pPr>
    </w:p>
    <w:p w:rsidR="00B66E43" w:rsidRDefault="00B66E43" w:rsidP="00515928">
      <w:pPr>
        <w:spacing w:after="120" w:line="240" w:lineRule="atLeast"/>
        <w:jc w:val="both"/>
        <w:outlineLvl w:val="0"/>
        <w:rPr>
          <w:rFonts w:asciiTheme="minorHAnsi" w:hAnsiTheme="minorHAnsi"/>
          <w:sz w:val="24"/>
          <w:szCs w:val="24"/>
        </w:rPr>
      </w:pPr>
    </w:p>
    <w:p w:rsidR="00B66E43" w:rsidRDefault="00B66E43" w:rsidP="00515928">
      <w:pPr>
        <w:spacing w:after="120" w:line="240" w:lineRule="atLeast"/>
        <w:jc w:val="both"/>
        <w:outlineLvl w:val="0"/>
        <w:rPr>
          <w:rFonts w:asciiTheme="minorHAnsi" w:hAnsiTheme="minorHAnsi"/>
          <w:sz w:val="24"/>
          <w:szCs w:val="24"/>
        </w:rPr>
      </w:pPr>
    </w:p>
    <w:p w:rsidR="004C67A1" w:rsidRPr="006A4991" w:rsidRDefault="004C67A1" w:rsidP="00515928">
      <w:pPr>
        <w:spacing w:after="120" w:line="240" w:lineRule="atLeast"/>
        <w:jc w:val="both"/>
        <w:outlineLvl w:val="0"/>
        <w:rPr>
          <w:rFonts w:asciiTheme="minorHAnsi" w:hAnsiTheme="minorHAnsi"/>
          <w:sz w:val="24"/>
          <w:szCs w:val="24"/>
        </w:rPr>
      </w:pPr>
    </w:p>
    <w:p w:rsidR="00515928" w:rsidRPr="006A4991" w:rsidRDefault="00515928" w:rsidP="00515928">
      <w:pPr>
        <w:spacing w:after="120" w:line="240" w:lineRule="atLeast"/>
        <w:jc w:val="both"/>
        <w:outlineLvl w:val="0"/>
        <w:rPr>
          <w:rFonts w:asciiTheme="minorHAnsi" w:hAnsiTheme="minorHAnsi"/>
          <w:b/>
          <w:sz w:val="24"/>
          <w:szCs w:val="24"/>
        </w:rPr>
      </w:pPr>
      <w:r w:rsidRPr="006A4991">
        <w:rPr>
          <w:rFonts w:asciiTheme="minorHAnsi" w:hAnsiTheme="minorHAnsi"/>
          <w:b/>
          <w:sz w:val="24"/>
          <w:szCs w:val="24"/>
        </w:rPr>
        <w:t>CONTRATANTE:___________________________________________________</w:t>
      </w:r>
    </w:p>
    <w:p w:rsidR="00515928" w:rsidRPr="006A4991" w:rsidRDefault="00515928" w:rsidP="00515928">
      <w:pPr>
        <w:spacing w:after="120" w:line="240" w:lineRule="atLeast"/>
        <w:ind w:left="708" w:firstLine="708"/>
        <w:jc w:val="both"/>
        <w:outlineLvl w:val="0"/>
        <w:rPr>
          <w:rFonts w:asciiTheme="minorHAnsi" w:hAnsiTheme="minorHAnsi"/>
          <w:b/>
          <w:sz w:val="24"/>
          <w:szCs w:val="24"/>
        </w:rPr>
      </w:pPr>
      <w:r w:rsidRPr="006A4991">
        <w:rPr>
          <w:rFonts w:asciiTheme="minorHAnsi" w:hAnsiTheme="minorHAnsi"/>
          <w:b/>
          <w:sz w:val="24"/>
          <w:szCs w:val="24"/>
        </w:rPr>
        <w:t xml:space="preserve">               ESTADO DE MINAS GERAIS/(NOME DO ÓRGÃO)</w:t>
      </w:r>
    </w:p>
    <w:p w:rsidR="00515928" w:rsidRDefault="00515928" w:rsidP="00515928">
      <w:pPr>
        <w:spacing w:after="120" w:line="240" w:lineRule="atLeast"/>
        <w:jc w:val="both"/>
        <w:outlineLvl w:val="0"/>
        <w:rPr>
          <w:rFonts w:asciiTheme="minorHAnsi" w:hAnsiTheme="minorHAnsi"/>
          <w:sz w:val="24"/>
          <w:szCs w:val="24"/>
        </w:rPr>
      </w:pPr>
    </w:p>
    <w:p w:rsidR="00B66E43" w:rsidRDefault="00B66E43" w:rsidP="00515928">
      <w:pPr>
        <w:spacing w:after="120" w:line="240" w:lineRule="atLeast"/>
        <w:jc w:val="both"/>
        <w:outlineLvl w:val="0"/>
        <w:rPr>
          <w:rFonts w:asciiTheme="minorHAnsi" w:hAnsiTheme="minorHAnsi"/>
          <w:sz w:val="24"/>
          <w:szCs w:val="24"/>
        </w:rPr>
      </w:pPr>
    </w:p>
    <w:p w:rsidR="00B66E43" w:rsidRDefault="00B66E43" w:rsidP="00515928">
      <w:pPr>
        <w:spacing w:after="120" w:line="240" w:lineRule="atLeast"/>
        <w:jc w:val="both"/>
        <w:outlineLvl w:val="0"/>
        <w:rPr>
          <w:rFonts w:asciiTheme="minorHAnsi" w:hAnsiTheme="minorHAnsi"/>
          <w:sz w:val="24"/>
          <w:szCs w:val="24"/>
        </w:rPr>
      </w:pPr>
    </w:p>
    <w:p w:rsidR="00B66E43" w:rsidRDefault="00B66E43" w:rsidP="00515928">
      <w:pPr>
        <w:spacing w:after="120" w:line="240" w:lineRule="atLeast"/>
        <w:jc w:val="both"/>
        <w:outlineLvl w:val="0"/>
        <w:rPr>
          <w:rFonts w:asciiTheme="minorHAnsi" w:hAnsiTheme="minorHAnsi"/>
          <w:sz w:val="24"/>
          <w:szCs w:val="24"/>
        </w:rPr>
      </w:pPr>
    </w:p>
    <w:p w:rsidR="00515928" w:rsidRDefault="00515928" w:rsidP="00515928">
      <w:pPr>
        <w:spacing w:after="120" w:line="240" w:lineRule="atLeast"/>
        <w:jc w:val="both"/>
        <w:outlineLvl w:val="0"/>
        <w:rPr>
          <w:rFonts w:asciiTheme="minorHAnsi" w:hAnsiTheme="minorHAnsi"/>
          <w:sz w:val="24"/>
          <w:szCs w:val="24"/>
        </w:rPr>
      </w:pPr>
    </w:p>
    <w:p w:rsidR="00515928" w:rsidRPr="006A4991" w:rsidRDefault="00515928" w:rsidP="00515928">
      <w:pPr>
        <w:spacing w:after="120" w:line="240" w:lineRule="atLeast"/>
        <w:jc w:val="both"/>
        <w:outlineLvl w:val="0"/>
        <w:rPr>
          <w:rFonts w:asciiTheme="minorHAnsi" w:hAnsiTheme="minorHAnsi"/>
          <w:sz w:val="24"/>
          <w:szCs w:val="24"/>
        </w:rPr>
      </w:pPr>
    </w:p>
    <w:p w:rsidR="00515928" w:rsidRPr="006A4991" w:rsidRDefault="00515928" w:rsidP="00515928">
      <w:pPr>
        <w:spacing w:after="120" w:line="240" w:lineRule="atLeast"/>
        <w:jc w:val="both"/>
        <w:outlineLvl w:val="0"/>
        <w:rPr>
          <w:rFonts w:asciiTheme="minorHAnsi" w:hAnsiTheme="minorHAnsi"/>
          <w:b/>
          <w:sz w:val="24"/>
          <w:szCs w:val="24"/>
        </w:rPr>
      </w:pPr>
      <w:r w:rsidRPr="006A4991">
        <w:rPr>
          <w:rFonts w:asciiTheme="minorHAnsi" w:hAnsiTheme="minorHAnsi"/>
          <w:b/>
          <w:sz w:val="24"/>
          <w:szCs w:val="24"/>
        </w:rPr>
        <w:t>CONTRATADO: ___________________________________________________</w:t>
      </w:r>
    </w:p>
    <w:p w:rsidR="00515928" w:rsidRPr="006A4991" w:rsidRDefault="00515928" w:rsidP="00515928">
      <w:pPr>
        <w:spacing w:after="120" w:line="240" w:lineRule="atLeast"/>
        <w:ind w:left="1416" w:firstLine="708"/>
        <w:jc w:val="both"/>
        <w:outlineLvl w:val="0"/>
        <w:rPr>
          <w:rFonts w:asciiTheme="minorHAnsi" w:hAnsiTheme="minorHAnsi"/>
          <w:b/>
          <w:sz w:val="24"/>
          <w:szCs w:val="24"/>
        </w:rPr>
      </w:pPr>
      <w:r w:rsidRPr="006A4991">
        <w:rPr>
          <w:rFonts w:asciiTheme="minorHAnsi" w:hAnsiTheme="minorHAnsi"/>
          <w:b/>
          <w:sz w:val="24"/>
          <w:szCs w:val="24"/>
        </w:rPr>
        <w:t xml:space="preserve"> NOME EMPRESARIAL</w:t>
      </w:r>
    </w:p>
    <w:p w:rsidR="00515928" w:rsidRDefault="00515928" w:rsidP="00502264">
      <w:pPr>
        <w:spacing w:after="120" w:line="240" w:lineRule="atLeast"/>
        <w:jc w:val="both"/>
        <w:rPr>
          <w:rFonts w:asciiTheme="minorHAnsi" w:hAnsiTheme="minorHAnsi"/>
          <w:b/>
          <w:sz w:val="24"/>
          <w:szCs w:val="24"/>
        </w:rPr>
      </w:pPr>
    </w:p>
    <w:p w:rsidR="00E27965" w:rsidRPr="00502264" w:rsidRDefault="00E27965" w:rsidP="00502264">
      <w:pPr>
        <w:spacing w:after="120" w:line="240" w:lineRule="atLeast"/>
        <w:rPr>
          <w:rFonts w:asciiTheme="minorHAnsi" w:hAnsiTheme="minorHAnsi"/>
          <w:b/>
          <w:sz w:val="24"/>
          <w:szCs w:val="24"/>
        </w:rPr>
      </w:pPr>
    </w:p>
    <w:bookmarkEnd w:id="0"/>
    <w:p w:rsidR="006843F8" w:rsidRDefault="006843F8" w:rsidP="00502264">
      <w:pPr>
        <w:spacing w:after="120" w:line="240" w:lineRule="atLeast"/>
        <w:rPr>
          <w:rFonts w:asciiTheme="minorHAnsi" w:hAnsiTheme="minorHAnsi"/>
          <w:sz w:val="24"/>
          <w:szCs w:val="24"/>
        </w:rPr>
      </w:pPr>
    </w:p>
    <w:p w:rsidR="0094282C" w:rsidRDefault="0094282C" w:rsidP="00502264">
      <w:pPr>
        <w:spacing w:after="120" w:line="240" w:lineRule="atLeast"/>
        <w:rPr>
          <w:rFonts w:asciiTheme="minorHAnsi" w:hAnsiTheme="minorHAnsi"/>
          <w:sz w:val="24"/>
          <w:szCs w:val="24"/>
        </w:rPr>
      </w:pPr>
    </w:p>
    <w:p w:rsidR="0094282C" w:rsidRDefault="0094282C" w:rsidP="00502264">
      <w:pPr>
        <w:spacing w:after="120" w:line="240" w:lineRule="atLeast"/>
        <w:rPr>
          <w:rFonts w:asciiTheme="minorHAnsi" w:hAnsiTheme="minorHAnsi"/>
          <w:sz w:val="24"/>
          <w:szCs w:val="24"/>
        </w:rPr>
      </w:pPr>
    </w:p>
    <w:p w:rsidR="0094282C" w:rsidRDefault="0094282C" w:rsidP="00502264">
      <w:pPr>
        <w:spacing w:after="120" w:line="240" w:lineRule="atLeast"/>
        <w:rPr>
          <w:rFonts w:asciiTheme="minorHAnsi" w:hAnsiTheme="minorHAnsi"/>
          <w:sz w:val="24"/>
          <w:szCs w:val="24"/>
        </w:rPr>
      </w:pPr>
    </w:p>
    <w:p w:rsidR="003653EB" w:rsidRDefault="003653EB" w:rsidP="003653EB">
      <w:pPr>
        <w:spacing w:after="120" w:line="240" w:lineRule="atLeast"/>
        <w:contextualSpacing/>
        <w:jc w:val="both"/>
        <w:rPr>
          <w:rFonts w:asciiTheme="minorHAnsi" w:hAnsiTheme="minorHAnsi"/>
          <w:b/>
          <w:sz w:val="24"/>
          <w:szCs w:val="24"/>
        </w:rPr>
      </w:pPr>
      <w:bookmarkStart w:id="1" w:name="_GoBack"/>
      <w:bookmarkEnd w:id="1"/>
    </w:p>
    <w:sectPr w:rsidR="003653EB" w:rsidSect="00E23617">
      <w:headerReference w:type="default" r:id="rId8"/>
      <w:footerReference w:type="even" r:id="rId9"/>
      <w:footerReference w:type="default" r:id="rId10"/>
      <w:headerReference w:type="first" r:id="rId11"/>
      <w:pgSz w:w="11907" w:h="16840" w:code="9"/>
      <w:pgMar w:top="1418" w:right="1418" w:bottom="1134" w:left="1701" w:header="851" w:footer="851"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8F" w:rsidRDefault="0051218F">
      <w:r>
        <w:separator/>
      </w:r>
    </w:p>
  </w:endnote>
  <w:endnote w:type="continuationSeparator" w:id="0">
    <w:p w:rsidR="0051218F" w:rsidRDefault="0051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ans">
    <w:altName w:val="Arial Unicode MS"/>
    <w:panose1 w:val="00000000000000000000"/>
    <w:charset w:val="80"/>
    <w:family w:val="swiss"/>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99" w:rsidRDefault="001C23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2399" w:rsidRDefault="001C239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4"/>
        <w:szCs w:val="14"/>
      </w:rPr>
      <w:id w:val="-1690522670"/>
      <w:docPartObj>
        <w:docPartGallery w:val="Page Numbers (Bottom of Page)"/>
        <w:docPartUnique/>
      </w:docPartObj>
    </w:sdtPr>
    <w:sdtEndPr/>
    <w:sdtContent>
      <w:sdt>
        <w:sdtPr>
          <w:rPr>
            <w:rFonts w:ascii="Times New Roman" w:hAnsi="Times New Roman"/>
            <w:sz w:val="14"/>
            <w:szCs w:val="14"/>
          </w:rPr>
          <w:id w:val="860082579"/>
          <w:docPartObj>
            <w:docPartGallery w:val="Page Numbers (Top of Page)"/>
            <w:docPartUnique/>
          </w:docPartObj>
        </w:sdtPr>
        <w:sdtEndPr/>
        <w:sdtContent>
          <w:p w:rsidR="001C2399" w:rsidRPr="007C0819" w:rsidRDefault="001C2399" w:rsidP="003B67C4">
            <w:pPr>
              <w:pStyle w:val="Rodap"/>
              <w:pBdr>
                <w:top w:val="single" w:sz="4" w:space="1" w:color="auto"/>
              </w:pBdr>
              <w:jc w:val="right"/>
              <w:rPr>
                <w:rFonts w:ascii="Times New Roman" w:hAnsi="Times New Roman"/>
                <w:sz w:val="14"/>
                <w:szCs w:val="14"/>
              </w:rPr>
            </w:pPr>
            <w:r>
              <w:rPr>
                <w:rFonts w:ascii="Times New Roman" w:hAnsi="Times New Roman"/>
                <w:sz w:val="14"/>
                <w:szCs w:val="14"/>
              </w:rPr>
              <w:t>Página</w:t>
            </w:r>
            <w:r w:rsidRPr="007C0819">
              <w:rPr>
                <w:rFonts w:ascii="Times New Roman" w:hAnsi="Times New Roman"/>
                <w:sz w:val="14"/>
                <w:szCs w:val="14"/>
              </w:rPr>
              <w:t xml:space="preserve"> </w:t>
            </w:r>
            <w:r w:rsidRPr="007C0819">
              <w:rPr>
                <w:rFonts w:ascii="Times New Roman" w:hAnsi="Times New Roman"/>
                <w:b/>
                <w:bCs/>
                <w:sz w:val="14"/>
                <w:szCs w:val="14"/>
              </w:rPr>
              <w:fldChar w:fldCharType="begin"/>
            </w:r>
            <w:r w:rsidRPr="007C0819">
              <w:rPr>
                <w:rFonts w:ascii="Times New Roman" w:hAnsi="Times New Roman"/>
                <w:b/>
                <w:bCs/>
                <w:sz w:val="14"/>
                <w:szCs w:val="14"/>
              </w:rPr>
              <w:instrText>PAGE</w:instrText>
            </w:r>
            <w:r w:rsidRPr="007C0819">
              <w:rPr>
                <w:rFonts w:ascii="Times New Roman" w:hAnsi="Times New Roman"/>
                <w:b/>
                <w:bCs/>
                <w:sz w:val="14"/>
                <w:szCs w:val="14"/>
              </w:rPr>
              <w:fldChar w:fldCharType="separate"/>
            </w:r>
            <w:r w:rsidR="00243DF3">
              <w:rPr>
                <w:rFonts w:ascii="Times New Roman" w:hAnsi="Times New Roman"/>
                <w:b/>
                <w:bCs/>
                <w:noProof/>
                <w:sz w:val="14"/>
                <w:szCs w:val="14"/>
              </w:rPr>
              <w:t>16</w:t>
            </w:r>
            <w:r w:rsidRPr="007C0819">
              <w:rPr>
                <w:rFonts w:ascii="Times New Roman" w:hAnsi="Times New Roman"/>
                <w:b/>
                <w:bCs/>
                <w:sz w:val="14"/>
                <w:szCs w:val="14"/>
              </w:rPr>
              <w:fldChar w:fldCharType="end"/>
            </w:r>
            <w:r w:rsidRPr="007C0819">
              <w:rPr>
                <w:rFonts w:ascii="Times New Roman" w:hAnsi="Times New Roman"/>
                <w:sz w:val="14"/>
                <w:szCs w:val="14"/>
              </w:rPr>
              <w:t xml:space="preserve"> de </w:t>
            </w:r>
            <w:r w:rsidRPr="007C0819">
              <w:rPr>
                <w:rFonts w:ascii="Times New Roman" w:hAnsi="Times New Roman"/>
                <w:b/>
                <w:bCs/>
                <w:sz w:val="14"/>
                <w:szCs w:val="14"/>
              </w:rPr>
              <w:fldChar w:fldCharType="begin"/>
            </w:r>
            <w:r w:rsidRPr="007C0819">
              <w:rPr>
                <w:rFonts w:ascii="Times New Roman" w:hAnsi="Times New Roman"/>
                <w:b/>
                <w:bCs/>
                <w:sz w:val="14"/>
                <w:szCs w:val="14"/>
              </w:rPr>
              <w:instrText>NUMPAGES</w:instrText>
            </w:r>
            <w:r w:rsidRPr="007C0819">
              <w:rPr>
                <w:rFonts w:ascii="Times New Roman" w:hAnsi="Times New Roman"/>
                <w:b/>
                <w:bCs/>
                <w:sz w:val="14"/>
                <w:szCs w:val="14"/>
              </w:rPr>
              <w:fldChar w:fldCharType="separate"/>
            </w:r>
            <w:r w:rsidR="00243DF3">
              <w:rPr>
                <w:rFonts w:ascii="Times New Roman" w:hAnsi="Times New Roman"/>
                <w:b/>
                <w:bCs/>
                <w:noProof/>
                <w:sz w:val="14"/>
                <w:szCs w:val="14"/>
              </w:rPr>
              <w:t>16</w:t>
            </w:r>
            <w:r w:rsidRPr="007C0819">
              <w:rPr>
                <w:rFonts w:ascii="Times New Roman" w:hAnsi="Times New Roman"/>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8F" w:rsidRDefault="0051218F">
      <w:r>
        <w:separator/>
      </w:r>
    </w:p>
  </w:footnote>
  <w:footnote w:type="continuationSeparator" w:id="0">
    <w:p w:rsidR="0051218F" w:rsidRDefault="0051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7512"/>
    </w:tblGrid>
    <w:tr w:rsidR="001C2399" w:rsidRPr="00503689" w:rsidTr="00265B23">
      <w:trPr>
        <w:trHeight w:val="993"/>
      </w:trPr>
      <w:tc>
        <w:tcPr>
          <w:tcW w:w="1063" w:type="dxa"/>
        </w:tcPr>
        <w:p w:rsidR="001C2399" w:rsidRPr="00503689" w:rsidRDefault="001C2399" w:rsidP="00503689">
          <w:pPr>
            <w:tabs>
              <w:tab w:val="center" w:pos="4419"/>
              <w:tab w:val="right" w:pos="8838"/>
            </w:tabs>
            <w:rPr>
              <w:sz w:val="18"/>
            </w:rPr>
          </w:pPr>
          <w:r w:rsidRPr="00503689">
            <w:rPr>
              <w:noProof/>
              <w:sz w:val="18"/>
              <w:lang w:eastAsia="pt-BR"/>
            </w:rPr>
            <w:drawing>
              <wp:inline distT="0" distB="0" distL="0" distR="0" wp14:anchorId="6F203D31" wp14:editId="42D8668E">
                <wp:extent cx="574040" cy="56324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12" w:type="dxa"/>
        </w:tcPr>
        <w:p w:rsidR="001C2399" w:rsidRPr="001B64A6" w:rsidRDefault="001C2399" w:rsidP="00265B23">
          <w:pPr>
            <w:tabs>
              <w:tab w:val="center" w:pos="4419"/>
              <w:tab w:val="right" w:pos="8838"/>
            </w:tabs>
            <w:rPr>
              <w:b/>
              <w:szCs w:val="22"/>
            </w:rPr>
          </w:pPr>
          <w:r w:rsidRPr="001B64A6">
            <w:rPr>
              <w:b/>
              <w:szCs w:val="22"/>
            </w:rPr>
            <w:t>GOVERNO DO ESTADO DE MINAS GERAIS</w:t>
          </w:r>
        </w:p>
        <w:p w:rsidR="001C2399" w:rsidRPr="001B64A6" w:rsidRDefault="001C2399" w:rsidP="00265B23">
          <w:pPr>
            <w:tabs>
              <w:tab w:val="center" w:pos="4419"/>
              <w:tab w:val="right" w:pos="7441"/>
            </w:tabs>
            <w:rPr>
              <w:b/>
              <w:szCs w:val="22"/>
            </w:rPr>
          </w:pPr>
          <w:r w:rsidRPr="001B64A6">
            <w:rPr>
              <w:b/>
              <w:szCs w:val="22"/>
            </w:rPr>
            <w:t>SECRETARIA DE ESTADO DE PLANEJAMENTO E GESTÃO</w:t>
          </w:r>
          <w:r w:rsidRPr="001B64A6">
            <w:rPr>
              <w:b/>
              <w:szCs w:val="22"/>
            </w:rPr>
            <w:tab/>
          </w:r>
        </w:p>
        <w:p w:rsidR="001C2399" w:rsidRPr="003B67C4" w:rsidRDefault="001C2399" w:rsidP="00265B23">
          <w:pPr>
            <w:tabs>
              <w:tab w:val="center" w:pos="4419"/>
              <w:tab w:val="right" w:pos="7441"/>
            </w:tabs>
            <w:rPr>
              <w:b/>
              <w:szCs w:val="22"/>
            </w:rPr>
          </w:pPr>
          <w:r w:rsidRPr="001B64A6">
            <w:rPr>
              <w:b/>
              <w:szCs w:val="22"/>
            </w:rPr>
            <w:t>SUBSECRTARIA DO CENTRO DE SERVIÇOS COMPARTILHADOS</w:t>
          </w:r>
        </w:p>
        <w:p w:rsidR="001C2399" w:rsidRPr="00287D9B" w:rsidRDefault="001C2399" w:rsidP="00287D9B">
          <w:pPr>
            <w:tabs>
              <w:tab w:val="center" w:pos="4419"/>
              <w:tab w:val="right" w:pos="8838"/>
            </w:tabs>
            <w:rPr>
              <w:szCs w:val="22"/>
            </w:rPr>
          </w:pPr>
        </w:p>
      </w:tc>
    </w:tr>
  </w:tbl>
  <w:p w:rsidR="001C2399" w:rsidRPr="009572D5" w:rsidRDefault="001C2399" w:rsidP="00256230">
    <w:pPr>
      <w:pStyle w:val="Cabealh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1C2399">
      <w:trPr>
        <w:trHeight w:val="993"/>
      </w:trPr>
      <w:tc>
        <w:tcPr>
          <w:tcW w:w="1063" w:type="dxa"/>
        </w:tcPr>
        <w:p w:rsidR="001C2399" w:rsidRPr="00BA5F53" w:rsidRDefault="001C2399" w:rsidP="00BA5F53">
          <w:pPr>
            <w:pStyle w:val="Pr-formataoHTML"/>
            <w:rPr>
              <w:rFonts w:ascii="Times New Roman" w:hAnsi="Times New Roman"/>
              <w:b/>
              <w:sz w:val="24"/>
              <w:szCs w:val="24"/>
            </w:rPr>
          </w:pPr>
          <w:r w:rsidRPr="00BA5F53">
            <w:rPr>
              <w:rFonts w:ascii="Times New Roman" w:hAnsi="Times New Roman"/>
              <w:b/>
              <w:noProof/>
              <w:sz w:val="24"/>
              <w:szCs w:val="24"/>
              <w:lang w:eastAsia="pt-BR"/>
            </w:rPr>
            <w:drawing>
              <wp:inline distT="0" distB="0" distL="0" distR="0" wp14:anchorId="02E339C5" wp14:editId="622BE86C">
                <wp:extent cx="574040" cy="563245"/>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1C2399" w:rsidRDefault="001C2399" w:rsidP="00BA5F53">
          <w:pPr>
            <w:pStyle w:val="Pr-formataoHTML"/>
            <w:rPr>
              <w:rFonts w:ascii="Times New Roman" w:hAnsi="Times New Roman"/>
              <w:b/>
              <w:sz w:val="24"/>
              <w:szCs w:val="24"/>
            </w:rPr>
          </w:pPr>
          <w:r>
            <w:rPr>
              <w:rFonts w:ascii="Times New Roman" w:hAnsi="Times New Roman"/>
              <w:b/>
              <w:sz w:val="24"/>
              <w:szCs w:val="24"/>
            </w:rPr>
            <w:t>Governo do Estado de Minas Gerais</w:t>
          </w:r>
        </w:p>
        <w:p w:rsidR="001C2399" w:rsidRPr="002A16CE" w:rsidRDefault="001C2399" w:rsidP="00BA5F53">
          <w:pPr>
            <w:pStyle w:val="Pr-formataoHTML"/>
            <w:rPr>
              <w:rFonts w:ascii="Times New Roman" w:hAnsi="Times New Roman"/>
              <w:b/>
              <w:sz w:val="24"/>
              <w:szCs w:val="24"/>
            </w:rPr>
          </w:pPr>
          <w:r w:rsidRPr="002A16CE">
            <w:rPr>
              <w:rFonts w:ascii="Times New Roman" w:hAnsi="Times New Roman"/>
              <w:b/>
              <w:sz w:val="24"/>
              <w:szCs w:val="24"/>
            </w:rPr>
            <w:t>Secretaria de Estado de Ciência, Tecnologia e Ensino Superior</w:t>
          </w:r>
        </w:p>
        <w:p w:rsidR="001C2399" w:rsidRPr="00BA5F53" w:rsidRDefault="001C2399" w:rsidP="00BA5F53">
          <w:pPr>
            <w:pStyle w:val="Pr-formataoHTML"/>
            <w:rPr>
              <w:rFonts w:ascii="Times New Roman" w:hAnsi="Times New Roman"/>
              <w:b/>
              <w:sz w:val="24"/>
              <w:szCs w:val="24"/>
            </w:rPr>
          </w:pPr>
          <w:r w:rsidRPr="00BA5F53">
            <w:rPr>
              <w:rFonts w:ascii="Times New Roman" w:hAnsi="Times New Roman"/>
              <w:b/>
              <w:sz w:val="24"/>
              <w:szCs w:val="24"/>
            </w:rPr>
            <w:t>Superintendência de</w:t>
          </w:r>
          <w:r>
            <w:rPr>
              <w:rFonts w:ascii="Times New Roman" w:hAnsi="Times New Roman"/>
              <w:b/>
              <w:sz w:val="24"/>
              <w:szCs w:val="24"/>
            </w:rPr>
            <w:t xml:space="preserve"> Planejamento, Gestão e Finanças</w:t>
          </w:r>
        </w:p>
      </w:tc>
    </w:tr>
  </w:tbl>
  <w:p w:rsidR="001C2399" w:rsidRDefault="001C2399">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DC"/>
    <w:multiLevelType w:val="multilevel"/>
    <w:tmpl w:val="117AD33C"/>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21561"/>
    <w:multiLevelType w:val="multilevel"/>
    <w:tmpl w:val="02D06738"/>
    <w:lvl w:ilvl="0">
      <w:start w:val="8"/>
      <w:numFmt w:val="decimal"/>
      <w:lvlText w:val="%1."/>
      <w:lvlJc w:val="left"/>
      <w:pPr>
        <w:ind w:left="540" w:hanging="540"/>
      </w:pPr>
      <w:rPr>
        <w:rFonts w:hint="default"/>
      </w:rPr>
    </w:lvl>
    <w:lvl w:ilvl="1">
      <w:start w:val="5"/>
      <w:numFmt w:val="decimal"/>
      <w:lvlText w:val="%1.%2."/>
      <w:lvlJc w:val="left"/>
      <w:pPr>
        <w:ind w:left="660" w:hanging="540"/>
      </w:pPr>
      <w:rPr>
        <w:rFonts w:hint="default"/>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82D6397"/>
    <w:multiLevelType w:val="multilevel"/>
    <w:tmpl w:val="CCF466DE"/>
    <w:lvl w:ilvl="0">
      <w:start w:val="1"/>
      <w:numFmt w:val="bullet"/>
      <w:lvlText w:val="-"/>
      <w:lvlJc w:val="left"/>
      <w:pPr>
        <w:tabs>
          <w:tab w:val="num" w:pos="397"/>
        </w:tabs>
        <w:ind w:left="397"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5B30D5"/>
    <w:multiLevelType w:val="multilevel"/>
    <w:tmpl w:val="C1F8D078"/>
    <w:lvl w:ilvl="0">
      <w:start w:val="1"/>
      <w:numFmt w:val="decimal"/>
      <w:pStyle w:val="Ttulo1"/>
      <w:lvlText w:val="%1 - "/>
      <w:lvlJc w:val="left"/>
      <w:pPr>
        <w:ind w:left="3905" w:hanging="360"/>
      </w:pPr>
      <w:rPr>
        <w:rFonts w:hint="default"/>
        <w:b/>
        <w:i w:val="0"/>
        <w:u w:val="none"/>
      </w:rPr>
    </w:lvl>
    <w:lvl w:ilvl="1">
      <w:start w:val="1"/>
      <w:numFmt w:val="decimal"/>
      <w:pStyle w:val="Ttulo2"/>
      <w:lvlText w:val="%1.%2."/>
      <w:lvlJc w:val="left"/>
      <w:pPr>
        <w:ind w:left="3126" w:hanging="432"/>
      </w:pPr>
      <w:rPr>
        <w:rFonts w:ascii="Times New Roman" w:hAnsi="Times New Roman" w:cs="Times New Roman" w:hint="default"/>
        <w:b/>
        <w:i w:val="0"/>
        <w:sz w:val="26"/>
        <w:szCs w:val="26"/>
      </w:rPr>
    </w:lvl>
    <w:lvl w:ilvl="2">
      <w:start w:val="1"/>
      <w:numFmt w:val="decimal"/>
      <w:pStyle w:val="Ttulo3"/>
      <w:lvlText w:val="%1.%2.%3."/>
      <w:lvlJc w:val="left"/>
      <w:pPr>
        <w:ind w:left="4616" w:hanging="504"/>
      </w:pPr>
      <w:rPr>
        <w:rFonts w:ascii="Times New Roman" w:hAnsi="Times New Roman" w:cs="Times New Roman" w:hint="default"/>
        <w:b/>
        <w:i w:val="0"/>
        <w:sz w:val="26"/>
        <w:szCs w:val="26"/>
      </w:rPr>
    </w:lvl>
    <w:lvl w:ilvl="3">
      <w:start w:val="1"/>
      <w:numFmt w:val="lowerLetter"/>
      <w:pStyle w:val="Ttulo4"/>
      <w:lvlText w:val="%4)"/>
      <w:lvlJc w:val="left"/>
      <w:pPr>
        <w:ind w:left="2492" w:hanging="648"/>
      </w:pPr>
      <w:rPr>
        <w:rFonts w:ascii="Calibri" w:eastAsia="Times New Roman" w:hAnsi="Calibri" w:cs="Times New Roman" w:hint="default"/>
        <w:b/>
        <w:i w:val="0"/>
        <w:sz w:val="24"/>
        <w:szCs w:val="24"/>
      </w:rPr>
    </w:lvl>
    <w:lvl w:ilvl="4">
      <w:start w:val="1"/>
      <w:numFmt w:val="decimal"/>
      <w:pStyle w:val="Ttulo5"/>
      <w:lvlText w:val="%1.%2.%3.%4.%5."/>
      <w:lvlJc w:val="left"/>
      <w:pPr>
        <w:ind w:left="2232" w:hanging="792"/>
      </w:pPr>
      <w:rPr>
        <w:rFonts w:asciiTheme="minorHAnsi" w:hAnsiTheme="minorHAnsi" w:cs="Times New Roman" w:hint="default"/>
        <w:b/>
        <w:i w:val="0"/>
        <w:sz w:val="26"/>
        <w:szCs w:val="26"/>
      </w:rPr>
    </w:lvl>
    <w:lvl w:ilvl="5">
      <w:start w:val="1"/>
      <w:numFmt w:val="decimal"/>
      <w:pStyle w:val="Ttulo6"/>
      <w:lvlText w:val="%1.%2.%3.%4.%5.%6."/>
      <w:lvlJc w:val="left"/>
      <w:pPr>
        <w:ind w:left="2736" w:hanging="936"/>
      </w:pPr>
      <w:rPr>
        <w:rFonts w:hint="default"/>
        <w:b/>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F77C9E"/>
    <w:multiLevelType w:val="multilevel"/>
    <w:tmpl w:val="7C344886"/>
    <w:lvl w:ilvl="0">
      <w:start w:val="12"/>
      <w:numFmt w:val="decimal"/>
      <w:lvlText w:val="%1."/>
      <w:lvlJc w:val="left"/>
      <w:pPr>
        <w:ind w:left="720" w:hanging="720"/>
      </w:pPr>
      <w:rPr>
        <w:rFonts w:hint="default"/>
      </w:rPr>
    </w:lvl>
    <w:lvl w:ilvl="1">
      <w:start w:val="1"/>
      <w:numFmt w:val="decimal"/>
      <w:lvlText w:val="%1.%2."/>
      <w:lvlJc w:val="left"/>
      <w:pPr>
        <w:ind w:left="933" w:hanging="720"/>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E0D4D22"/>
    <w:multiLevelType w:val="multilevel"/>
    <w:tmpl w:val="AB14C0AA"/>
    <w:lvl w:ilvl="0">
      <w:start w:val="1"/>
      <w:numFmt w:val="decimal"/>
      <w:lvlText w:val="%1."/>
      <w:lvlJc w:val="left"/>
      <w:pPr>
        <w:ind w:left="465" w:hanging="465"/>
      </w:pPr>
      <w:rPr>
        <w:rFonts w:hint="default"/>
        <w:b/>
      </w:rPr>
    </w:lvl>
    <w:lvl w:ilvl="1">
      <w:start w:val="1"/>
      <w:numFmt w:val="decimal"/>
      <w:pStyle w:val="normal11"/>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4A827CD"/>
    <w:multiLevelType w:val="multilevel"/>
    <w:tmpl w:val="CDAA6702"/>
    <w:lvl w:ilvl="0">
      <w:start w:val="17"/>
      <w:numFmt w:val="decimal"/>
      <w:lvlText w:val="%1."/>
      <w:lvlJc w:val="left"/>
      <w:pPr>
        <w:ind w:left="660" w:hanging="660"/>
      </w:pPr>
      <w:rPr>
        <w:rFonts w:hint="default"/>
      </w:rPr>
    </w:lvl>
    <w:lvl w:ilvl="1">
      <w:start w:val="1"/>
      <w:numFmt w:val="decimal"/>
      <w:lvlText w:val="%1.%2."/>
      <w:lvlJc w:val="left"/>
      <w:pPr>
        <w:ind w:left="944" w:hanging="66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57F5CE5"/>
    <w:multiLevelType w:val="multilevel"/>
    <w:tmpl w:val="054A4B56"/>
    <w:lvl w:ilvl="0">
      <w:start w:val="9"/>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0"/>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AF71A8C"/>
    <w:multiLevelType w:val="multilevel"/>
    <w:tmpl w:val="7862C078"/>
    <w:lvl w:ilvl="0">
      <w:start w:val="9"/>
      <w:numFmt w:val="decimal"/>
      <w:lvlText w:val="%1"/>
      <w:lvlJc w:val="left"/>
      <w:pPr>
        <w:ind w:left="1185" w:hanging="1185"/>
      </w:pPr>
      <w:rPr>
        <w:rFonts w:asciiTheme="minorHAnsi" w:hAnsiTheme="minorHAnsi" w:cs="Times New Roman" w:hint="default"/>
      </w:rPr>
    </w:lvl>
    <w:lvl w:ilvl="1">
      <w:start w:val="11"/>
      <w:numFmt w:val="decimal"/>
      <w:lvlText w:val="%1.%2"/>
      <w:lvlJc w:val="left"/>
      <w:pPr>
        <w:ind w:left="1256" w:hanging="1185"/>
      </w:pPr>
      <w:rPr>
        <w:rFonts w:asciiTheme="minorHAnsi" w:hAnsiTheme="minorHAnsi" w:hint="default"/>
        <w:b/>
      </w:rPr>
    </w:lvl>
    <w:lvl w:ilvl="2">
      <w:start w:val="5"/>
      <w:numFmt w:val="decimal"/>
      <w:lvlText w:val="%1.%2.%3"/>
      <w:lvlJc w:val="left"/>
      <w:pPr>
        <w:ind w:left="2036" w:hanging="1185"/>
      </w:pPr>
      <w:rPr>
        <w:rFonts w:asciiTheme="minorHAnsi" w:hAnsiTheme="minorHAnsi" w:hint="default"/>
        <w:b/>
      </w:rPr>
    </w:lvl>
    <w:lvl w:ilvl="3">
      <w:numFmt w:val="decimal"/>
      <w:lvlText w:val="%1.%2.%3.%4"/>
      <w:lvlJc w:val="left"/>
      <w:pPr>
        <w:ind w:left="1398" w:hanging="1185"/>
      </w:pPr>
      <w:rPr>
        <w:rFonts w:asciiTheme="minorHAnsi" w:hAnsiTheme="minorHAnsi" w:hint="default"/>
        <w:b/>
      </w:rPr>
    </w:lvl>
    <w:lvl w:ilvl="4">
      <w:start w:val="2"/>
      <w:numFmt w:val="decimal"/>
      <w:lvlText w:val="%1.%2.%3.%4.%5"/>
      <w:lvlJc w:val="left"/>
      <w:pPr>
        <w:ind w:left="1469" w:hanging="1185"/>
      </w:pPr>
      <w:rPr>
        <w:rFonts w:asciiTheme="minorHAnsi" w:hAnsiTheme="minorHAnsi" w:hint="default"/>
        <w:b/>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20FC130A"/>
    <w:multiLevelType w:val="multilevel"/>
    <w:tmpl w:val="D18EC1C6"/>
    <w:lvl w:ilvl="0">
      <w:start w:val="1"/>
      <w:numFmt w:val="decimal"/>
      <w:pStyle w:val="Titulos"/>
      <w:isLgl/>
      <w:suff w:val="space"/>
      <w:lvlText w:val="%1."/>
      <w:lvlJc w:val="left"/>
      <w:pPr>
        <w:ind w:left="360" w:hanging="360"/>
      </w:pPr>
      <w:rPr>
        <w:rFonts w:hint="default"/>
      </w:rPr>
    </w:lvl>
    <w:lvl w:ilvl="1">
      <w:start w:val="1"/>
      <w:numFmt w:val="decimal"/>
      <w:pStyle w:val="Subitens"/>
      <w:suff w:val="space"/>
      <w:lvlText w:val="%1.%2."/>
      <w:lvlJc w:val="left"/>
      <w:pPr>
        <w:ind w:left="0" w:firstLine="0"/>
      </w:pPr>
      <w:rPr>
        <w:rFonts w:hint="default"/>
      </w:rPr>
    </w:lvl>
    <w:lvl w:ilvl="2">
      <w:start w:val="1"/>
      <w:numFmt w:val="decimal"/>
      <w:pStyle w:val="Subtitulos2"/>
      <w:suff w:val="space"/>
      <w:lvlText w:val="%1.%2.%3."/>
      <w:lvlJc w:val="left"/>
      <w:pPr>
        <w:ind w:left="35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rPr>
    </w:lvl>
    <w:lvl w:ilvl="3">
      <w:start w:val="1"/>
      <w:numFmt w:val="decimal"/>
      <w:lvlText w:val="%1.%2.%3.%4."/>
      <w:lvlJc w:val="left"/>
      <w:pPr>
        <w:ind w:left="714" w:firstLine="0"/>
      </w:pPr>
      <w:rPr>
        <w:rFonts w:hint="default"/>
        <w:b w:val="0"/>
      </w:rPr>
    </w:lvl>
    <w:lvl w:ilvl="4">
      <w:start w:val="1"/>
      <w:numFmt w:val="decimal"/>
      <w:lvlText w:val="%1.%2.%3.%4.%5."/>
      <w:lvlJc w:val="left"/>
      <w:pPr>
        <w:ind w:left="1072"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6123C0"/>
    <w:multiLevelType w:val="multilevel"/>
    <w:tmpl w:val="FF089D86"/>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735BAE"/>
    <w:multiLevelType w:val="hybridMultilevel"/>
    <w:tmpl w:val="BBDC8BB4"/>
    <w:lvl w:ilvl="0" w:tplc="0C3CC5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F77980"/>
    <w:multiLevelType w:val="hybridMultilevel"/>
    <w:tmpl w:val="17047010"/>
    <w:lvl w:ilvl="0" w:tplc="FFFFFFFF">
      <w:start w:val="1"/>
      <w:numFmt w:val="lowerLetter"/>
      <w:lvlText w:val="%1)"/>
      <w:lvlJc w:val="left"/>
      <w:pPr>
        <w:ind w:left="720" w:hanging="360"/>
      </w:pPr>
      <w:rPr>
        <w:rFonts w:hint="default"/>
      </w:rPr>
    </w:lvl>
    <w:lvl w:ilvl="1" w:tplc="FFFFFFFF">
      <w:start w:val="1"/>
      <w:numFmt w:val="lowerLetter"/>
      <w:pStyle w:val="para10"/>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A67C40"/>
    <w:multiLevelType w:val="singleLevel"/>
    <w:tmpl w:val="04160001"/>
    <w:lvl w:ilvl="0">
      <w:start w:val="1"/>
      <w:numFmt w:val="bullet"/>
      <w:pStyle w:val="p1"/>
      <w:lvlText w:val=""/>
      <w:lvlJc w:val="left"/>
      <w:pPr>
        <w:tabs>
          <w:tab w:val="num" w:pos="360"/>
        </w:tabs>
        <w:ind w:left="360" w:hanging="360"/>
      </w:pPr>
      <w:rPr>
        <w:rFonts w:ascii="Symbol" w:hAnsi="Symbol" w:hint="default"/>
      </w:rPr>
    </w:lvl>
  </w:abstractNum>
  <w:abstractNum w:abstractNumId="15" w15:restartNumberingAfterBreak="0">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B26F10"/>
    <w:multiLevelType w:val="multilevel"/>
    <w:tmpl w:val="85661322"/>
    <w:lvl w:ilvl="0">
      <w:start w:val="9"/>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0"/>
      <w:numFmt w:val="decimal"/>
      <w:lvlText w:val="%1.%2.%3."/>
      <w:lvlJc w:val="left"/>
      <w:pPr>
        <w:ind w:left="915" w:hanging="915"/>
      </w:pPr>
      <w:rPr>
        <w:rFonts w:hint="default"/>
      </w:rPr>
    </w:lvl>
    <w:lvl w:ilvl="3">
      <w:start w:val="3"/>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52F6E"/>
    <w:multiLevelType w:val="multilevel"/>
    <w:tmpl w:val="7BC49334"/>
    <w:lvl w:ilvl="0">
      <w:start w:val="8"/>
      <w:numFmt w:val="decimal"/>
      <w:lvlText w:val="%1."/>
      <w:lvlJc w:val="left"/>
      <w:pPr>
        <w:ind w:left="675" w:hanging="675"/>
      </w:pPr>
      <w:rPr>
        <w:rFonts w:hint="default"/>
        <w:color w:val="FF0000"/>
      </w:rPr>
    </w:lvl>
    <w:lvl w:ilvl="1">
      <w:start w:val="4"/>
      <w:numFmt w:val="decimal"/>
      <w:lvlText w:val="%1.%2."/>
      <w:lvlJc w:val="left"/>
      <w:pPr>
        <w:ind w:left="720" w:hanging="720"/>
      </w:pPr>
      <w:rPr>
        <w:rFonts w:hint="default"/>
        <w:color w:val="FF0000"/>
      </w:rPr>
    </w:lvl>
    <w:lvl w:ilvl="2">
      <w:start w:val="1"/>
      <w:numFmt w:val="decimal"/>
      <w:lvlText w:val="%1.%2.%3."/>
      <w:lvlJc w:val="left"/>
      <w:pPr>
        <w:ind w:left="1080" w:hanging="1080"/>
      </w:pPr>
      <w:rPr>
        <w:rFonts w:hint="default"/>
        <w:b/>
        <w:color w:val="auto"/>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800" w:hanging="1800"/>
      </w:pPr>
      <w:rPr>
        <w:rFonts w:hint="default"/>
        <w:color w:val="FF0000"/>
      </w:rPr>
    </w:lvl>
    <w:lvl w:ilvl="6">
      <w:start w:val="1"/>
      <w:numFmt w:val="decimal"/>
      <w:lvlText w:val="%1.%2.%3.%4.%5.%6.%7."/>
      <w:lvlJc w:val="left"/>
      <w:pPr>
        <w:ind w:left="2160" w:hanging="2160"/>
      </w:pPr>
      <w:rPr>
        <w:rFonts w:hint="default"/>
        <w:color w:val="FF0000"/>
      </w:rPr>
    </w:lvl>
    <w:lvl w:ilvl="7">
      <w:start w:val="1"/>
      <w:numFmt w:val="decimal"/>
      <w:lvlText w:val="%1.%2.%3.%4.%5.%6.%7.%8."/>
      <w:lvlJc w:val="left"/>
      <w:pPr>
        <w:ind w:left="2160" w:hanging="2160"/>
      </w:pPr>
      <w:rPr>
        <w:rFonts w:hint="default"/>
        <w:color w:val="FF0000"/>
      </w:rPr>
    </w:lvl>
    <w:lvl w:ilvl="8">
      <w:start w:val="1"/>
      <w:numFmt w:val="decimal"/>
      <w:lvlText w:val="%1.%2.%3.%4.%5.%6.%7.%8.%9."/>
      <w:lvlJc w:val="left"/>
      <w:pPr>
        <w:ind w:left="2520" w:hanging="2520"/>
      </w:pPr>
      <w:rPr>
        <w:rFonts w:hint="default"/>
        <w:color w:val="FF0000"/>
      </w:rPr>
    </w:lvl>
  </w:abstractNum>
  <w:abstractNum w:abstractNumId="18" w15:restartNumberingAfterBreak="0">
    <w:nsid w:val="3F17183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3F530B68"/>
    <w:multiLevelType w:val="hybridMultilevel"/>
    <w:tmpl w:val="94A4EDF6"/>
    <w:lvl w:ilvl="0" w:tplc="212C1468">
      <w:start w:val="1"/>
      <w:numFmt w:val="bullet"/>
      <w:lvlText w:val=""/>
      <w:lvlJc w:val="left"/>
      <w:pPr>
        <w:tabs>
          <w:tab w:val="num" w:pos="720"/>
        </w:tabs>
        <w:ind w:left="720" w:hanging="360"/>
      </w:pPr>
      <w:rPr>
        <w:rFonts w:ascii="Wingdings" w:hAnsi="Wingdings" w:cs="Wingdings" w:hint="default"/>
      </w:rPr>
    </w:lvl>
    <w:lvl w:ilvl="1" w:tplc="3684B15C">
      <w:start w:val="1"/>
      <w:numFmt w:val="bullet"/>
      <w:pStyle w:val="Heading2anexo"/>
      <w:lvlText w:val="o"/>
      <w:lvlJc w:val="left"/>
      <w:pPr>
        <w:tabs>
          <w:tab w:val="num" w:pos="1440"/>
        </w:tabs>
        <w:ind w:left="1440" w:hanging="360"/>
      </w:pPr>
      <w:rPr>
        <w:rFonts w:ascii="Courier New" w:hAnsi="Courier New" w:cs="Courier New" w:hint="default"/>
      </w:rPr>
    </w:lvl>
    <w:lvl w:ilvl="2" w:tplc="831EB336">
      <w:start w:val="1"/>
      <w:numFmt w:val="bullet"/>
      <w:lvlText w:val=""/>
      <w:lvlJc w:val="left"/>
      <w:pPr>
        <w:tabs>
          <w:tab w:val="num" w:pos="2160"/>
        </w:tabs>
        <w:ind w:left="2160" w:hanging="360"/>
      </w:pPr>
      <w:rPr>
        <w:rFonts w:ascii="Wingdings" w:hAnsi="Wingdings" w:cs="Wingdings" w:hint="default"/>
      </w:rPr>
    </w:lvl>
    <w:lvl w:ilvl="3" w:tplc="C0F06486">
      <w:start w:val="1"/>
      <w:numFmt w:val="bullet"/>
      <w:pStyle w:val="Heading4anexo"/>
      <w:lvlText w:val=""/>
      <w:lvlJc w:val="left"/>
      <w:pPr>
        <w:tabs>
          <w:tab w:val="num" w:pos="2880"/>
        </w:tabs>
        <w:ind w:left="2880" w:hanging="360"/>
      </w:pPr>
      <w:rPr>
        <w:rFonts w:ascii="Symbol" w:hAnsi="Symbol" w:cs="Symbol" w:hint="default"/>
      </w:rPr>
    </w:lvl>
    <w:lvl w:ilvl="4" w:tplc="CA62CD4A">
      <w:start w:val="1"/>
      <w:numFmt w:val="bullet"/>
      <w:lvlText w:val="o"/>
      <w:lvlJc w:val="left"/>
      <w:pPr>
        <w:tabs>
          <w:tab w:val="num" w:pos="3600"/>
        </w:tabs>
        <w:ind w:left="3600" w:hanging="360"/>
      </w:pPr>
      <w:rPr>
        <w:rFonts w:ascii="Courier New" w:hAnsi="Courier New" w:cs="Courier New" w:hint="default"/>
      </w:rPr>
    </w:lvl>
    <w:lvl w:ilvl="5" w:tplc="489E4F08">
      <w:start w:val="1"/>
      <w:numFmt w:val="bullet"/>
      <w:lvlText w:val=""/>
      <w:lvlJc w:val="left"/>
      <w:pPr>
        <w:tabs>
          <w:tab w:val="num" w:pos="4320"/>
        </w:tabs>
        <w:ind w:left="4320" w:hanging="360"/>
      </w:pPr>
      <w:rPr>
        <w:rFonts w:ascii="Wingdings" w:hAnsi="Wingdings" w:cs="Wingdings" w:hint="default"/>
      </w:rPr>
    </w:lvl>
    <w:lvl w:ilvl="6" w:tplc="36F0DEBC">
      <w:start w:val="1"/>
      <w:numFmt w:val="bullet"/>
      <w:lvlText w:val=""/>
      <w:lvlJc w:val="left"/>
      <w:pPr>
        <w:tabs>
          <w:tab w:val="num" w:pos="5040"/>
        </w:tabs>
        <w:ind w:left="5040" w:hanging="360"/>
      </w:pPr>
      <w:rPr>
        <w:rFonts w:ascii="Symbol" w:hAnsi="Symbol" w:cs="Symbol" w:hint="default"/>
      </w:rPr>
    </w:lvl>
    <w:lvl w:ilvl="7" w:tplc="5886A720">
      <w:start w:val="1"/>
      <w:numFmt w:val="bullet"/>
      <w:lvlText w:val="o"/>
      <w:lvlJc w:val="left"/>
      <w:pPr>
        <w:tabs>
          <w:tab w:val="num" w:pos="5760"/>
        </w:tabs>
        <w:ind w:left="5760" w:hanging="360"/>
      </w:pPr>
      <w:rPr>
        <w:rFonts w:ascii="Courier New" w:hAnsi="Courier New" w:cs="Courier New" w:hint="default"/>
      </w:rPr>
    </w:lvl>
    <w:lvl w:ilvl="8" w:tplc="E05CE71C">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F6B38B9"/>
    <w:multiLevelType w:val="multilevel"/>
    <w:tmpl w:val="5A9A4564"/>
    <w:lvl w:ilvl="0">
      <w:start w:val="9"/>
      <w:numFmt w:val="decimal"/>
      <w:lvlText w:val="%1"/>
      <w:lvlJc w:val="left"/>
      <w:pPr>
        <w:ind w:left="525" w:hanging="525"/>
      </w:pPr>
      <w:rPr>
        <w:rFonts w:hint="default"/>
      </w:rPr>
    </w:lvl>
    <w:lvl w:ilvl="1">
      <w:start w:val="3"/>
      <w:numFmt w:val="decimal"/>
      <w:lvlText w:val="%1.%2"/>
      <w:lvlJc w:val="left"/>
      <w:pPr>
        <w:ind w:left="667" w:hanging="525"/>
      </w:pPr>
      <w:rPr>
        <w:rFonts w:asciiTheme="minorHAnsi" w:hAnsiTheme="minorHAnsi" w:cs="Times New Roman" w:hint="default"/>
        <w:b/>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FB54C23"/>
    <w:multiLevelType w:val="multilevel"/>
    <w:tmpl w:val="F048B89A"/>
    <w:lvl w:ilvl="0">
      <w:start w:val="8"/>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pStyle w:val="Sumrio6"/>
      <w:lvlText w:val="%1.%2.%3"/>
      <w:lvlJc w:val="left"/>
      <w:pPr>
        <w:tabs>
          <w:tab w:val="num" w:pos="284"/>
        </w:tabs>
        <w:ind w:left="1288" w:hanging="720"/>
      </w:pPr>
      <w:rPr>
        <w:rFonts w:hint="default"/>
        <w:b/>
      </w:rPr>
    </w:lvl>
    <w:lvl w:ilvl="3">
      <w:start w:val="1"/>
      <w:numFmt w:val="decimal"/>
      <w:pStyle w:val="NormalWeb"/>
      <w:lvlText w:val="%1.%2.%3.%4"/>
      <w:lvlJc w:val="left"/>
      <w:pPr>
        <w:tabs>
          <w:tab w:val="num" w:pos="0"/>
        </w:tabs>
        <w:ind w:left="720"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3" w15:restartNumberingAfterBreak="0">
    <w:nsid w:val="43CE6676"/>
    <w:multiLevelType w:val="multilevel"/>
    <w:tmpl w:val="0506FD84"/>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49305DF"/>
    <w:multiLevelType w:val="multilevel"/>
    <w:tmpl w:val="51105234"/>
    <w:lvl w:ilvl="0">
      <w:start w:val="1"/>
      <w:numFmt w:val="decimal"/>
      <w:lvlText w:val="%1."/>
      <w:lvlJc w:val="left"/>
      <w:pPr>
        <w:ind w:left="360" w:hanging="360"/>
      </w:pPr>
      <w:rPr>
        <w:rFonts w:hint="default"/>
        <w:b/>
      </w:rPr>
    </w:lvl>
    <w:lvl w:ilvl="1">
      <w:start w:val="1"/>
      <w:numFmt w:val="upperRoman"/>
      <w:pStyle w:val="ANEXOS"/>
      <w:lvlText w:val="ANEXO %2"/>
      <w:lvlJc w:val="left"/>
      <w:pPr>
        <w:ind w:left="76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B46458"/>
    <w:multiLevelType w:val="multilevel"/>
    <w:tmpl w:val="F33497F4"/>
    <w:lvl w:ilvl="0">
      <w:start w:val="1"/>
      <w:numFmt w:val="decimal"/>
      <w:lvlText w:val="%1."/>
      <w:lvlJc w:val="left"/>
      <w:pPr>
        <w:tabs>
          <w:tab w:val="num" w:pos="1065"/>
        </w:tabs>
        <w:ind w:left="1065" w:hanging="705"/>
      </w:pPr>
      <w:rPr>
        <w:rFonts w:hint="default"/>
        <w:b/>
        <w:i w:val="0"/>
      </w:rPr>
    </w:lvl>
    <w:lvl w:ilvl="1">
      <w:start w:val="1"/>
      <w:numFmt w:val="decimal"/>
      <w:pStyle w:val="Ttulo412pt"/>
      <w:isLgl/>
      <w:lvlText w:val="%1.%2"/>
      <w:lvlJc w:val="left"/>
      <w:pPr>
        <w:tabs>
          <w:tab w:val="num" w:pos="1065"/>
        </w:tabs>
        <w:ind w:left="1065" w:hanging="705"/>
      </w:pPr>
      <w:rPr>
        <w:rFonts w:hint="default"/>
        <w:b/>
        <w:i w:val="0"/>
      </w:rPr>
    </w:lvl>
    <w:lvl w:ilvl="2">
      <w:start w:val="1"/>
      <w:numFmt w:val="decimal"/>
      <w:isLgl/>
      <w:lvlText w:val="%1.%2.%3"/>
      <w:lvlJc w:val="left"/>
      <w:pPr>
        <w:tabs>
          <w:tab w:val="num" w:pos="1701"/>
        </w:tabs>
        <w:ind w:left="1701" w:hanging="567"/>
      </w:pPr>
      <w:rPr>
        <w:rFonts w:hint="default"/>
        <w:b/>
        <w:i w:val="0"/>
      </w:rPr>
    </w:lvl>
    <w:lvl w:ilvl="3">
      <w:start w:val="1"/>
      <w:numFmt w:val="decimal"/>
      <w:isLgl/>
      <w:lvlText w:val="%1.%2.%3.%4"/>
      <w:lvlJc w:val="left"/>
      <w:pPr>
        <w:tabs>
          <w:tab w:val="num" w:pos="2552"/>
        </w:tabs>
        <w:ind w:left="2552" w:hanging="851"/>
      </w:pPr>
      <w:rPr>
        <w:rFonts w:hint="default"/>
        <w:b/>
        <w:i w:val="0"/>
      </w:rPr>
    </w:lvl>
    <w:lvl w:ilvl="4">
      <w:start w:val="1"/>
      <w:numFmt w:val="decimal"/>
      <w:isLgl/>
      <w:lvlText w:val="%1.%2.%3.%4.%5"/>
      <w:lvlJc w:val="left"/>
      <w:pPr>
        <w:tabs>
          <w:tab w:val="num" w:pos="3119"/>
        </w:tabs>
        <w:ind w:left="3119" w:hanging="567"/>
      </w:pPr>
      <w:rPr>
        <w:rFonts w:hint="default"/>
        <w:b w:val="0"/>
        <w:i/>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DDB1016"/>
    <w:multiLevelType w:val="hybridMultilevel"/>
    <w:tmpl w:val="936C3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17164E"/>
    <w:multiLevelType w:val="multilevel"/>
    <w:tmpl w:val="C130C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umerad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4EE0080"/>
    <w:multiLevelType w:val="hybridMultilevel"/>
    <w:tmpl w:val="CFB841FE"/>
    <w:lvl w:ilvl="0" w:tplc="4468DED2">
      <w:start w:val="1"/>
      <w:numFmt w:val="bullet"/>
      <w:lvlText w:val=""/>
      <w:lvlJc w:val="left"/>
      <w:pPr>
        <w:ind w:left="795" w:hanging="360"/>
      </w:pPr>
      <w:rPr>
        <w:rFonts w:ascii="Symbol" w:hAnsi="Symbol" w:hint="default"/>
      </w:rPr>
    </w:lvl>
    <w:lvl w:ilvl="1" w:tplc="04160019" w:tentative="1">
      <w:start w:val="1"/>
      <w:numFmt w:val="bullet"/>
      <w:lvlText w:val="o"/>
      <w:lvlJc w:val="left"/>
      <w:pPr>
        <w:ind w:left="1515" w:hanging="360"/>
      </w:pPr>
      <w:rPr>
        <w:rFonts w:ascii="Courier New" w:hAnsi="Courier New" w:cs="Courier New" w:hint="default"/>
      </w:rPr>
    </w:lvl>
    <w:lvl w:ilvl="2" w:tplc="0416001B" w:tentative="1">
      <w:start w:val="1"/>
      <w:numFmt w:val="bullet"/>
      <w:lvlText w:val=""/>
      <w:lvlJc w:val="left"/>
      <w:pPr>
        <w:ind w:left="2235" w:hanging="360"/>
      </w:pPr>
      <w:rPr>
        <w:rFonts w:ascii="Wingdings" w:hAnsi="Wingdings" w:hint="default"/>
      </w:rPr>
    </w:lvl>
    <w:lvl w:ilvl="3" w:tplc="0416000F" w:tentative="1">
      <w:start w:val="1"/>
      <w:numFmt w:val="bullet"/>
      <w:lvlText w:val=""/>
      <w:lvlJc w:val="left"/>
      <w:pPr>
        <w:ind w:left="2955" w:hanging="360"/>
      </w:pPr>
      <w:rPr>
        <w:rFonts w:ascii="Symbol" w:hAnsi="Symbol" w:hint="default"/>
      </w:rPr>
    </w:lvl>
    <w:lvl w:ilvl="4" w:tplc="04160019" w:tentative="1">
      <w:start w:val="1"/>
      <w:numFmt w:val="bullet"/>
      <w:lvlText w:val="o"/>
      <w:lvlJc w:val="left"/>
      <w:pPr>
        <w:ind w:left="3675" w:hanging="360"/>
      </w:pPr>
      <w:rPr>
        <w:rFonts w:ascii="Courier New" w:hAnsi="Courier New" w:cs="Courier New" w:hint="default"/>
      </w:rPr>
    </w:lvl>
    <w:lvl w:ilvl="5" w:tplc="0416001B" w:tentative="1">
      <w:start w:val="1"/>
      <w:numFmt w:val="bullet"/>
      <w:lvlText w:val=""/>
      <w:lvlJc w:val="left"/>
      <w:pPr>
        <w:ind w:left="4395" w:hanging="360"/>
      </w:pPr>
      <w:rPr>
        <w:rFonts w:ascii="Wingdings" w:hAnsi="Wingdings" w:hint="default"/>
      </w:rPr>
    </w:lvl>
    <w:lvl w:ilvl="6" w:tplc="0416000F" w:tentative="1">
      <w:start w:val="1"/>
      <w:numFmt w:val="bullet"/>
      <w:lvlText w:val=""/>
      <w:lvlJc w:val="left"/>
      <w:pPr>
        <w:ind w:left="5115" w:hanging="360"/>
      </w:pPr>
      <w:rPr>
        <w:rFonts w:ascii="Symbol" w:hAnsi="Symbol" w:hint="default"/>
      </w:rPr>
    </w:lvl>
    <w:lvl w:ilvl="7" w:tplc="04160019" w:tentative="1">
      <w:start w:val="1"/>
      <w:numFmt w:val="bullet"/>
      <w:lvlText w:val="o"/>
      <w:lvlJc w:val="left"/>
      <w:pPr>
        <w:ind w:left="5835" w:hanging="360"/>
      </w:pPr>
      <w:rPr>
        <w:rFonts w:ascii="Courier New" w:hAnsi="Courier New" w:cs="Courier New" w:hint="default"/>
      </w:rPr>
    </w:lvl>
    <w:lvl w:ilvl="8" w:tplc="0416001B" w:tentative="1">
      <w:start w:val="1"/>
      <w:numFmt w:val="bullet"/>
      <w:lvlText w:val=""/>
      <w:lvlJc w:val="left"/>
      <w:pPr>
        <w:ind w:left="6555" w:hanging="360"/>
      </w:pPr>
      <w:rPr>
        <w:rFonts w:ascii="Wingdings" w:hAnsi="Wingdings" w:hint="default"/>
      </w:rPr>
    </w:lvl>
  </w:abstractNum>
  <w:abstractNum w:abstractNumId="29" w15:restartNumberingAfterBreak="0">
    <w:nsid w:val="56E42130"/>
    <w:multiLevelType w:val="multilevel"/>
    <w:tmpl w:val="D53CDA7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F4822"/>
    <w:multiLevelType w:val="multilevel"/>
    <w:tmpl w:val="5044B4A6"/>
    <w:lvl w:ilvl="0">
      <w:start w:val="12"/>
      <w:numFmt w:val="decimal"/>
      <w:lvlText w:val="%1."/>
      <w:lvlJc w:val="left"/>
      <w:pPr>
        <w:ind w:left="480" w:hanging="480"/>
      </w:pPr>
      <w:rPr>
        <w:rFonts w:hint="default"/>
      </w:rPr>
    </w:lvl>
    <w:lvl w:ilvl="1">
      <w:start w:val="1"/>
      <w:numFmt w:val="lowerLetter"/>
      <w:lvlText w:val="%2)"/>
      <w:lvlJc w:val="left"/>
      <w:pPr>
        <w:ind w:left="840" w:hanging="480"/>
      </w:pPr>
      <w:rPr>
        <w:rFonts w:ascii="Calibri" w:eastAsia="Times New Roman" w:hAnsi="Calibri" w:cs="Times New Roman"/>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4C034D6"/>
    <w:multiLevelType w:val="hybridMultilevel"/>
    <w:tmpl w:val="30AE098E"/>
    <w:lvl w:ilvl="0" w:tplc="C608DA8C">
      <w:start w:val="1"/>
      <w:numFmt w:val="lowerLetter"/>
      <w:lvlText w:val="%1)"/>
      <w:lvlJc w:val="left"/>
      <w:pPr>
        <w:ind w:left="1859" w:hanging="360"/>
      </w:pPr>
      <w:rPr>
        <w:rFonts w:hint="default"/>
        <w:b/>
      </w:rPr>
    </w:lvl>
    <w:lvl w:ilvl="1" w:tplc="04160019" w:tentative="1">
      <w:start w:val="1"/>
      <w:numFmt w:val="lowerLetter"/>
      <w:lvlText w:val="%2."/>
      <w:lvlJc w:val="left"/>
      <w:pPr>
        <w:ind w:left="2579" w:hanging="360"/>
      </w:pPr>
    </w:lvl>
    <w:lvl w:ilvl="2" w:tplc="0416001B" w:tentative="1">
      <w:start w:val="1"/>
      <w:numFmt w:val="lowerRoman"/>
      <w:lvlText w:val="%3."/>
      <w:lvlJc w:val="right"/>
      <w:pPr>
        <w:ind w:left="3299" w:hanging="180"/>
      </w:pPr>
    </w:lvl>
    <w:lvl w:ilvl="3" w:tplc="0416000F" w:tentative="1">
      <w:start w:val="1"/>
      <w:numFmt w:val="decimal"/>
      <w:lvlText w:val="%4."/>
      <w:lvlJc w:val="left"/>
      <w:pPr>
        <w:ind w:left="4019" w:hanging="360"/>
      </w:pPr>
    </w:lvl>
    <w:lvl w:ilvl="4" w:tplc="04160019" w:tentative="1">
      <w:start w:val="1"/>
      <w:numFmt w:val="lowerLetter"/>
      <w:lvlText w:val="%5."/>
      <w:lvlJc w:val="left"/>
      <w:pPr>
        <w:ind w:left="4739" w:hanging="360"/>
      </w:pPr>
    </w:lvl>
    <w:lvl w:ilvl="5" w:tplc="0416001B" w:tentative="1">
      <w:start w:val="1"/>
      <w:numFmt w:val="lowerRoman"/>
      <w:lvlText w:val="%6."/>
      <w:lvlJc w:val="right"/>
      <w:pPr>
        <w:ind w:left="5459" w:hanging="180"/>
      </w:pPr>
    </w:lvl>
    <w:lvl w:ilvl="6" w:tplc="0416000F" w:tentative="1">
      <w:start w:val="1"/>
      <w:numFmt w:val="decimal"/>
      <w:lvlText w:val="%7."/>
      <w:lvlJc w:val="left"/>
      <w:pPr>
        <w:ind w:left="6179" w:hanging="360"/>
      </w:pPr>
    </w:lvl>
    <w:lvl w:ilvl="7" w:tplc="04160019" w:tentative="1">
      <w:start w:val="1"/>
      <w:numFmt w:val="lowerLetter"/>
      <w:lvlText w:val="%8."/>
      <w:lvlJc w:val="left"/>
      <w:pPr>
        <w:ind w:left="6899" w:hanging="360"/>
      </w:pPr>
    </w:lvl>
    <w:lvl w:ilvl="8" w:tplc="0416001B" w:tentative="1">
      <w:start w:val="1"/>
      <w:numFmt w:val="lowerRoman"/>
      <w:lvlText w:val="%9."/>
      <w:lvlJc w:val="right"/>
      <w:pPr>
        <w:ind w:left="7619" w:hanging="180"/>
      </w:pPr>
    </w:lvl>
  </w:abstractNum>
  <w:abstractNum w:abstractNumId="32" w15:restartNumberingAfterBreak="0">
    <w:nsid w:val="75CD1970"/>
    <w:multiLevelType w:val="multilevel"/>
    <w:tmpl w:val="A7D2C3E2"/>
    <w:lvl w:ilvl="0">
      <w:start w:val="7"/>
      <w:numFmt w:val="decimal"/>
      <w:lvlText w:val="%1"/>
      <w:lvlJc w:val="left"/>
      <w:pPr>
        <w:ind w:left="720" w:hanging="360"/>
      </w:pPr>
      <w:rPr>
        <w:rFonts w:hint="default"/>
      </w:rPr>
    </w:lvl>
    <w:lvl w:ilvl="1">
      <w:start w:val="1"/>
      <w:numFmt w:val="decimal"/>
      <w:isLgl/>
      <w:lvlText w:val="%1.%2."/>
      <w:lvlJc w:val="left"/>
      <w:pPr>
        <w:ind w:left="1183" w:hanging="720"/>
      </w:pPr>
      <w:rPr>
        <w:rFonts w:hint="default"/>
        <w:b/>
        <w:color w:val="auto"/>
      </w:rPr>
    </w:lvl>
    <w:lvl w:ilvl="2">
      <w:start w:val="1"/>
      <w:numFmt w:val="decimal"/>
      <w:isLgl/>
      <w:lvlText w:val="%1.%2.%3."/>
      <w:lvlJc w:val="left"/>
      <w:pPr>
        <w:ind w:left="862" w:hanging="720"/>
      </w:pPr>
      <w:rPr>
        <w:rFonts w:hint="default"/>
        <w:b/>
      </w:rPr>
    </w:lvl>
    <w:lvl w:ilvl="3">
      <w:start w:val="1"/>
      <w:numFmt w:val="decimal"/>
      <w:isLgl/>
      <w:lvlText w:val="%1.%2.%3.%4."/>
      <w:lvlJc w:val="left"/>
      <w:pPr>
        <w:ind w:left="1749" w:hanging="108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2315" w:hanging="144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881" w:hanging="1800"/>
      </w:pPr>
      <w:rPr>
        <w:rFonts w:hint="default"/>
        <w:b/>
      </w:rPr>
    </w:lvl>
    <w:lvl w:ilvl="8">
      <w:start w:val="1"/>
      <w:numFmt w:val="decimal"/>
      <w:isLgl/>
      <w:lvlText w:val="%1.%2.%3.%4.%5.%6.%7.%8.%9."/>
      <w:lvlJc w:val="left"/>
      <w:pPr>
        <w:ind w:left="2984" w:hanging="1800"/>
      </w:pPr>
      <w:rPr>
        <w:rFonts w:hint="default"/>
        <w:b/>
      </w:rPr>
    </w:lvl>
  </w:abstractNum>
  <w:abstractNum w:abstractNumId="33" w15:restartNumberingAfterBreak="0">
    <w:nsid w:val="76D63433"/>
    <w:multiLevelType w:val="multilevel"/>
    <w:tmpl w:val="D97E74C8"/>
    <w:lvl w:ilvl="0">
      <w:start w:val="4"/>
      <w:numFmt w:val="decimal"/>
      <w:lvlText w:val="%1."/>
      <w:lvlJc w:val="left"/>
      <w:pPr>
        <w:ind w:left="585" w:hanging="585"/>
      </w:pPr>
      <w:rPr>
        <w:rFonts w:hint="default"/>
        <w:b w:val="0"/>
        <w:color w:val="000000"/>
        <w:u w:val="none"/>
      </w:rPr>
    </w:lvl>
    <w:lvl w:ilvl="1">
      <w:start w:val="4"/>
      <w:numFmt w:val="decimal"/>
      <w:lvlText w:val="%1.%2."/>
      <w:lvlJc w:val="left"/>
      <w:pPr>
        <w:ind w:left="753" w:hanging="720"/>
      </w:pPr>
      <w:rPr>
        <w:rFonts w:hint="default"/>
        <w:b w:val="0"/>
        <w:color w:val="000000"/>
        <w:u w:val="none"/>
      </w:rPr>
    </w:lvl>
    <w:lvl w:ilvl="2">
      <w:start w:val="1"/>
      <w:numFmt w:val="decimal"/>
      <w:lvlText w:val="%1.%2.%3."/>
      <w:lvlJc w:val="left"/>
      <w:pPr>
        <w:ind w:left="786" w:hanging="720"/>
      </w:pPr>
      <w:rPr>
        <w:rFonts w:hint="default"/>
        <w:b/>
        <w:color w:val="000000"/>
        <w:u w:val="none"/>
      </w:rPr>
    </w:lvl>
    <w:lvl w:ilvl="3">
      <w:start w:val="1"/>
      <w:numFmt w:val="decimal"/>
      <w:lvlText w:val="%1.%2.%3.%4."/>
      <w:lvlJc w:val="left"/>
      <w:pPr>
        <w:ind w:left="1179" w:hanging="1080"/>
      </w:pPr>
      <w:rPr>
        <w:rFonts w:hint="default"/>
        <w:b w:val="0"/>
        <w:color w:val="000000"/>
        <w:u w:val="none"/>
      </w:rPr>
    </w:lvl>
    <w:lvl w:ilvl="4">
      <w:start w:val="1"/>
      <w:numFmt w:val="decimal"/>
      <w:lvlText w:val="%1.%2.%3.%4.%5."/>
      <w:lvlJc w:val="left"/>
      <w:pPr>
        <w:ind w:left="1212" w:hanging="1080"/>
      </w:pPr>
      <w:rPr>
        <w:rFonts w:hint="default"/>
        <w:b w:val="0"/>
        <w:color w:val="000000"/>
        <w:u w:val="none"/>
      </w:rPr>
    </w:lvl>
    <w:lvl w:ilvl="5">
      <w:start w:val="1"/>
      <w:numFmt w:val="decimal"/>
      <w:lvlText w:val="%1.%2.%3.%4.%5.%6."/>
      <w:lvlJc w:val="left"/>
      <w:pPr>
        <w:ind w:left="1605" w:hanging="1440"/>
      </w:pPr>
      <w:rPr>
        <w:rFonts w:hint="default"/>
        <w:b w:val="0"/>
        <w:color w:val="000000"/>
        <w:u w:val="none"/>
      </w:rPr>
    </w:lvl>
    <w:lvl w:ilvl="6">
      <w:start w:val="1"/>
      <w:numFmt w:val="decimal"/>
      <w:lvlText w:val="%1.%2.%3.%4.%5.%6.%7."/>
      <w:lvlJc w:val="left"/>
      <w:pPr>
        <w:ind w:left="1638" w:hanging="1440"/>
      </w:pPr>
      <w:rPr>
        <w:rFonts w:hint="default"/>
        <w:b w:val="0"/>
        <w:color w:val="000000"/>
        <w:u w:val="none"/>
      </w:rPr>
    </w:lvl>
    <w:lvl w:ilvl="7">
      <w:start w:val="1"/>
      <w:numFmt w:val="decimal"/>
      <w:lvlText w:val="%1.%2.%3.%4.%5.%6.%7.%8."/>
      <w:lvlJc w:val="left"/>
      <w:pPr>
        <w:ind w:left="2031" w:hanging="1800"/>
      </w:pPr>
      <w:rPr>
        <w:rFonts w:hint="default"/>
        <w:b w:val="0"/>
        <w:color w:val="000000"/>
        <w:u w:val="none"/>
      </w:rPr>
    </w:lvl>
    <w:lvl w:ilvl="8">
      <w:start w:val="1"/>
      <w:numFmt w:val="decimal"/>
      <w:lvlText w:val="%1.%2.%3.%4.%5.%6.%7.%8.%9."/>
      <w:lvlJc w:val="left"/>
      <w:pPr>
        <w:ind w:left="2064" w:hanging="1800"/>
      </w:pPr>
      <w:rPr>
        <w:rFonts w:hint="default"/>
        <w:b w:val="0"/>
        <w:color w:val="000000"/>
        <w:u w:val="none"/>
      </w:rPr>
    </w:lvl>
  </w:abstractNum>
  <w:abstractNum w:abstractNumId="34" w15:restartNumberingAfterBreak="0">
    <w:nsid w:val="7C6749CD"/>
    <w:multiLevelType w:val="multilevel"/>
    <w:tmpl w:val="B324F6C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8E30FB"/>
    <w:multiLevelType w:val="multilevel"/>
    <w:tmpl w:val="B9F09FF2"/>
    <w:styleLink w:val="Style1"/>
    <w:lvl w:ilvl="0">
      <w:start w:val="1"/>
      <w:numFmt w:val="decimal"/>
      <w:pStyle w:val="Style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AB0B7B"/>
    <w:multiLevelType w:val="multilevel"/>
    <w:tmpl w:val="B762B0EA"/>
    <w:lvl w:ilvl="0">
      <w:start w:val="5"/>
      <w:numFmt w:val="decimal"/>
      <w:lvlText w:val="%1."/>
      <w:lvlJc w:val="left"/>
      <w:pPr>
        <w:ind w:left="585" w:hanging="58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862"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7" w15:restartNumberingAfterBreak="0">
    <w:nsid w:val="7ED5742D"/>
    <w:multiLevelType w:val="hybridMultilevel"/>
    <w:tmpl w:val="49D6F8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5"/>
  </w:num>
  <w:num w:numId="3">
    <w:abstractNumId w:val="22"/>
  </w:num>
  <w:num w:numId="4">
    <w:abstractNumId w:val="14"/>
  </w:num>
  <w:num w:numId="5">
    <w:abstractNumId w:val="35"/>
  </w:num>
  <w:num w:numId="6">
    <w:abstractNumId w:val="3"/>
  </w:num>
  <w:num w:numId="7">
    <w:abstractNumId w:val="24"/>
  </w:num>
  <w:num w:numId="8">
    <w:abstractNumId w:val="9"/>
  </w:num>
  <w:num w:numId="9">
    <w:abstractNumId w:val="20"/>
  </w:num>
  <w:num w:numId="10">
    <w:abstractNumId w:val="19"/>
  </w:num>
  <w:num w:numId="11">
    <w:abstractNumId w:val="32"/>
  </w:num>
  <w:num w:numId="12">
    <w:abstractNumId w:val="21"/>
  </w:num>
  <w:num w:numId="13">
    <w:abstractNumId w:val="10"/>
  </w:num>
  <w:num w:numId="14">
    <w:abstractNumId w:val="18"/>
  </w:num>
  <w:num w:numId="15">
    <w:abstractNumId w:val="33"/>
  </w:num>
  <w:num w:numId="16">
    <w:abstractNumId w:val="23"/>
  </w:num>
  <w:num w:numId="17">
    <w:abstractNumId w:val="36"/>
  </w:num>
  <w:num w:numId="18">
    <w:abstractNumId w:val="12"/>
  </w:num>
  <w:num w:numId="19">
    <w:abstractNumId w:val="34"/>
  </w:num>
  <w:num w:numId="20">
    <w:abstractNumId w:val="29"/>
  </w:num>
  <w:num w:numId="21">
    <w:abstractNumId w:val="13"/>
  </w:num>
  <w:num w:numId="22">
    <w:abstractNumId w:val="25"/>
  </w:num>
  <w:num w:numId="23">
    <w:abstractNumId w:val="5"/>
  </w:num>
  <w:num w:numId="24">
    <w:abstractNumId w:val="27"/>
  </w:num>
  <w:num w:numId="25">
    <w:abstractNumId w:val="11"/>
  </w:num>
  <w:num w:numId="26">
    <w:abstractNumId w:val="4"/>
  </w:num>
  <w:num w:numId="27">
    <w:abstractNumId w:val="1"/>
  </w:num>
  <w:num w:numId="28">
    <w:abstractNumId w:val="37"/>
  </w:num>
  <w:num w:numId="29">
    <w:abstractNumId w:val="17"/>
  </w:num>
  <w:num w:numId="30">
    <w:abstractNumId w:val="7"/>
  </w:num>
  <w:num w:numId="31">
    <w:abstractNumId w:val="16"/>
  </w:num>
  <w:num w:numId="32">
    <w:abstractNumId w:val="6"/>
  </w:num>
  <w:num w:numId="33">
    <w:abstractNumId w:val="0"/>
  </w:num>
  <w:num w:numId="34">
    <w:abstractNumId w:val="28"/>
  </w:num>
  <w:num w:numId="35">
    <w:abstractNumId w:val="26"/>
  </w:num>
  <w:num w:numId="36">
    <w:abstractNumId w:val="31"/>
  </w:num>
  <w:num w:numId="37">
    <w:abstractNumId w:val="30"/>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0A"/>
    <w:rsid w:val="00000048"/>
    <w:rsid w:val="00000D03"/>
    <w:rsid w:val="00000F29"/>
    <w:rsid w:val="00001550"/>
    <w:rsid w:val="000015E8"/>
    <w:rsid w:val="00001868"/>
    <w:rsid w:val="00001AA3"/>
    <w:rsid w:val="00002724"/>
    <w:rsid w:val="00006019"/>
    <w:rsid w:val="00006C85"/>
    <w:rsid w:val="00006FCD"/>
    <w:rsid w:val="00007EC6"/>
    <w:rsid w:val="00007F23"/>
    <w:rsid w:val="0001075A"/>
    <w:rsid w:val="000108E2"/>
    <w:rsid w:val="00011ABD"/>
    <w:rsid w:val="00012863"/>
    <w:rsid w:val="000138E8"/>
    <w:rsid w:val="00013DDD"/>
    <w:rsid w:val="00014F71"/>
    <w:rsid w:val="00015F6C"/>
    <w:rsid w:val="00016BE8"/>
    <w:rsid w:val="0001729E"/>
    <w:rsid w:val="000175E8"/>
    <w:rsid w:val="00020639"/>
    <w:rsid w:val="00021662"/>
    <w:rsid w:val="00021F55"/>
    <w:rsid w:val="00024578"/>
    <w:rsid w:val="00024A97"/>
    <w:rsid w:val="00025F90"/>
    <w:rsid w:val="00026347"/>
    <w:rsid w:val="0002656D"/>
    <w:rsid w:val="00026A76"/>
    <w:rsid w:val="00026BE8"/>
    <w:rsid w:val="00027B18"/>
    <w:rsid w:val="000303BA"/>
    <w:rsid w:val="000312E7"/>
    <w:rsid w:val="00031541"/>
    <w:rsid w:val="00032B70"/>
    <w:rsid w:val="00033044"/>
    <w:rsid w:val="0003326A"/>
    <w:rsid w:val="00034695"/>
    <w:rsid w:val="0003648B"/>
    <w:rsid w:val="00037161"/>
    <w:rsid w:val="000412E8"/>
    <w:rsid w:val="00041775"/>
    <w:rsid w:val="0004296E"/>
    <w:rsid w:val="0004299B"/>
    <w:rsid w:val="00042C99"/>
    <w:rsid w:val="00042D6F"/>
    <w:rsid w:val="00043A21"/>
    <w:rsid w:val="0004470B"/>
    <w:rsid w:val="000458A6"/>
    <w:rsid w:val="00045E69"/>
    <w:rsid w:val="000462FC"/>
    <w:rsid w:val="00047664"/>
    <w:rsid w:val="000476EB"/>
    <w:rsid w:val="00047BE9"/>
    <w:rsid w:val="00050C64"/>
    <w:rsid w:val="00051F90"/>
    <w:rsid w:val="000522FD"/>
    <w:rsid w:val="00052EE7"/>
    <w:rsid w:val="000532C0"/>
    <w:rsid w:val="00053DB9"/>
    <w:rsid w:val="00054FB8"/>
    <w:rsid w:val="000566FA"/>
    <w:rsid w:val="00057472"/>
    <w:rsid w:val="00060D26"/>
    <w:rsid w:val="0006199B"/>
    <w:rsid w:val="00061B5B"/>
    <w:rsid w:val="0006200A"/>
    <w:rsid w:val="000620DB"/>
    <w:rsid w:val="00062567"/>
    <w:rsid w:val="00062950"/>
    <w:rsid w:val="0006295F"/>
    <w:rsid w:val="0006697B"/>
    <w:rsid w:val="00066DE7"/>
    <w:rsid w:val="00070A0C"/>
    <w:rsid w:val="00070A40"/>
    <w:rsid w:val="00070F95"/>
    <w:rsid w:val="0007138B"/>
    <w:rsid w:val="000715DA"/>
    <w:rsid w:val="00074242"/>
    <w:rsid w:val="00075339"/>
    <w:rsid w:val="0007583A"/>
    <w:rsid w:val="000765A4"/>
    <w:rsid w:val="00076A8D"/>
    <w:rsid w:val="00080D2E"/>
    <w:rsid w:val="00081818"/>
    <w:rsid w:val="00081C0A"/>
    <w:rsid w:val="00083E65"/>
    <w:rsid w:val="000841BC"/>
    <w:rsid w:val="00084252"/>
    <w:rsid w:val="00085B55"/>
    <w:rsid w:val="0008717B"/>
    <w:rsid w:val="000871B2"/>
    <w:rsid w:val="000877AD"/>
    <w:rsid w:val="000905B6"/>
    <w:rsid w:val="00091833"/>
    <w:rsid w:val="00091C99"/>
    <w:rsid w:val="00092389"/>
    <w:rsid w:val="000926E6"/>
    <w:rsid w:val="00093B39"/>
    <w:rsid w:val="00093B74"/>
    <w:rsid w:val="00093B80"/>
    <w:rsid w:val="00094572"/>
    <w:rsid w:val="00096355"/>
    <w:rsid w:val="000A0C4E"/>
    <w:rsid w:val="000A1B66"/>
    <w:rsid w:val="000A24C6"/>
    <w:rsid w:val="000A2C2E"/>
    <w:rsid w:val="000A3E34"/>
    <w:rsid w:val="000A47DD"/>
    <w:rsid w:val="000A56EE"/>
    <w:rsid w:val="000A575D"/>
    <w:rsid w:val="000A5943"/>
    <w:rsid w:val="000A6262"/>
    <w:rsid w:val="000A67A2"/>
    <w:rsid w:val="000B0E28"/>
    <w:rsid w:val="000B206C"/>
    <w:rsid w:val="000B264F"/>
    <w:rsid w:val="000B45CC"/>
    <w:rsid w:val="000B4AA1"/>
    <w:rsid w:val="000B4E1D"/>
    <w:rsid w:val="000B5174"/>
    <w:rsid w:val="000B7073"/>
    <w:rsid w:val="000C0142"/>
    <w:rsid w:val="000C05E8"/>
    <w:rsid w:val="000C0747"/>
    <w:rsid w:val="000C1AD8"/>
    <w:rsid w:val="000C311B"/>
    <w:rsid w:val="000C36C6"/>
    <w:rsid w:val="000C6FBB"/>
    <w:rsid w:val="000D0658"/>
    <w:rsid w:val="000D0841"/>
    <w:rsid w:val="000D095F"/>
    <w:rsid w:val="000D0CCE"/>
    <w:rsid w:val="000D12BB"/>
    <w:rsid w:val="000D1351"/>
    <w:rsid w:val="000D1985"/>
    <w:rsid w:val="000D1CF3"/>
    <w:rsid w:val="000D288D"/>
    <w:rsid w:val="000D2E51"/>
    <w:rsid w:val="000D3397"/>
    <w:rsid w:val="000D3F98"/>
    <w:rsid w:val="000D3FA2"/>
    <w:rsid w:val="000D4851"/>
    <w:rsid w:val="000D6276"/>
    <w:rsid w:val="000D62F7"/>
    <w:rsid w:val="000D6330"/>
    <w:rsid w:val="000D64D4"/>
    <w:rsid w:val="000D723B"/>
    <w:rsid w:val="000E0162"/>
    <w:rsid w:val="000E0194"/>
    <w:rsid w:val="000E2EAD"/>
    <w:rsid w:val="000E44E5"/>
    <w:rsid w:val="000E4BA5"/>
    <w:rsid w:val="000E50F7"/>
    <w:rsid w:val="000E584E"/>
    <w:rsid w:val="000E5BB9"/>
    <w:rsid w:val="000E7684"/>
    <w:rsid w:val="000E7D27"/>
    <w:rsid w:val="000F1C16"/>
    <w:rsid w:val="000F286B"/>
    <w:rsid w:val="000F29DA"/>
    <w:rsid w:val="000F33A3"/>
    <w:rsid w:val="000F3B14"/>
    <w:rsid w:val="000F3E2F"/>
    <w:rsid w:val="000F445F"/>
    <w:rsid w:val="000F45C2"/>
    <w:rsid w:val="000F474E"/>
    <w:rsid w:val="000F5621"/>
    <w:rsid w:val="000F5CA6"/>
    <w:rsid w:val="000F5F4B"/>
    <w:rsid w:val="000F6423"/>
    <w:rsid w:val="001004AA"/>
    <w:rsid w:val="00103F6E"/>
    <w:rsid w:val="00104294"/>
    <w:rsid w:val="001045DD"/>
    <w:rsid w:val="0010486D"/>
    <w:rsid w:val="00104D0B"/>
    <w:rsid w:val="00104FE1"/>
    <w:rsid w:val="001055FE"/>
    <w:rsid w:val="00106688"/>
    <w:rsid w:val="001104DF"/>
    <w:rsid w:val="00111591"/>
    <w:rsid w:val="001120ED"/>
    <w:rsid w:val="001133DC"/>
    <w:rsid w:val="00113A66"/>
    <w:rsid w:val="00113FF7"/>
    <w:rsid w:val="00115061"/>
    <w:rsid w:val="00115744"/>
    <w:rsid w:val="00115A74"/>
    <w:rsid w:val="0011728C"/>
    <w:rsid w:val="001179AE"/>
    <w:rsid w:val="00121332"/>
    <w:rsid w:val="0012153B"/>
    <w:rsid w:val="00121A23"/>
    <w:rsid w:val="0012216F"/>
    <w:rsid w:val="00122A61"/>
    <w:rsid w:val="00124BC6"/>
    <w:rsid w:val="00126154"/>
    <w:rsid w:val="001277E6"/>
    <w:rsid w:val="00130E73"/>
    <w:rsid w:val="0013107C"/>
    <w:rsid w:val="0013226F"/>
    <w:rsid w:val="001328E9"/>
    <w:rsid w:val="0013410F"/>
    <w:rsid w:val="0013453C"/>
    <w:rsid w:val="00140FA3"/>
    <w:rsid w:val="0014153D"/>
    <w:rsid w:val="00142487"/>
    <w:rsid w:val="0014377E"/>
    <w:rsid w:val="00143F84"/>
    <w:rsid w:val="00144798"/>
    <w:rsid w:val="00144852"/>
    <w:rsid w:val="00144C9F"/>
    <w:rsid w:val="00145FE3"/>
    <w:rsid w:val="001469BE"/>
    <w:rsid w:val="00150B88"/>
    <w:rsid w:val="001531CF"/>
    <w:rsid w:val="00153768"/>
    <w:rsid w:val="00155076"/>
    <w:rsid w:val="001571CF"/>
    <w:rsid w:val="00160A09"/>
    <w:rsid w:val="0016281F"/>
    <w:rsid w:val="00162854"/>
    <w:rsid w:val="00162CEA"/>
    <w:rsid w:val="00162DCB"/>
    <w:rsid w:val="00163211"/>
    <w:rsid w:val="001638F8"/>
    <w:rsid w:val="00163EA5"/>
    <w:rsid w:val="00165E1A"/>
    <w:rsid w:val="001667EE"/>
    <w:rsid w:val="00166D5D"/>
    <w:rsid w:val="00166DD9"/>
    <w:rsid w:val="0016796A"/>
    <w:rsid w:val="00171EAC"/>
    <w:rsid w:val="00172DCA"/>
    <w:rsid w:val="00173209"/>
    <w:rsid w:val="001738BB"/>
    <w:rsid w:val="00174670"/>
    <w:rsid w:val="001747CD"/>
    <w:rsid w:val="00174D49"/>
    <w:rsid w:val="00175E63"/>
    <w:rsid w:val="0017673B"/>
    <w:rsid w:val="001767AF"/>
    <w:rsid w:val="00176820"/>
    <w:rsid w:val="001771BC"/>
    <w:rsid w:val="001775B0"/>
    <w:rsid w:val="001777C9"/>
    <w:rsid w:val="00177D1B"/>
    <w:rsid w:val="00180CC8"/>
    <w:rsid w:val="00180E41"/>
    <w:rsid w:val="00181F1C"/>
    <w:rsid w:val="001823D6"/>
    <w:rsid w:val="001825AD"/>
    <w:rsid w:val="00182B58"/>
    <w:rsid w:val="00185541"/>
    <w:rsid w:val="00186186"/>
    <w:rsid w:val="00187720"/>
    <w:rsid w:val="001903BE"/>
    <w:rsid w:val="001907CE"/>
    <w:rsid w:val="001908EB"/>
    <w:rsid w:val="00190A04"/>
    <w:rsid w:val="00190A8D"/>
    <w:rsid w:val="00191720"/>
    <w:rsid w:val="00191C23"/>
    <w:rsid w:val="00191F0A"/>
    <w:rsid w:val="0019242C"/>
    <w:rsid w:val="00192704"/>
    <w:rsid w:val="00193382"/>
    <w:rsid w:val="001934AA"/>
    <w:rsid w:val="00193BB2"/>
    <w:rsid w:val="00196521"/>
    <w:rsid w:val="00196AA6"/>
    <w:rsid w:val="0019796A"/>
    <w:rsid w:val="00197CB4"/>
    <w:rsid w:val="00197DB4"/>
    <w:rsid w:val="001A0D6F"/>
    <w:rsid w:val="001A2371"/>
    <w:rsid w:val="001A3012"/>
    <w:rsid w:val="001A4054"/>
    <w:rsid w:val="001A405D"/>
    <w:rsid w:val="001A5285"/>
    <w:rsid w:val="001A52DF"/>
    <w:rsid w:val="001A5FC6"/>
    <w:rsid w:val="001A743A"/>
    <w:rsid w:val="001A7874"/>
    <w:rsid w:val="001A7AE8"/>
    <w:rsid w:val="001B0677"/>
    <w:rsid w:val="001B1C31"/>
    <w:rsid w:val="001B21A7"/>
    <w:rsid w:val="001B3263"/>
    <w:rsid w:val="001B4274"/>
    <w:rsid w:val="001B59F0"/>
    <w:rsid w:val="001B5E94"/>
    <w:rsid w:val="001B61B2"/>
    <w:rsid w:val="001B64A6"/>
    <w:rsid w:val="001B653B"/>
    <w:rsid w:val="001B65D4"/>
    <w:rsid w:val="001C060F"/>
    <w:rsid w:val="001C14B9"/>
    <w:rsid w:val="001C1ACB"/>
    <w:rsid w:val="001C2399"/>
    <w:rsid w:val="001C28D9"/>
    <w:rsid w:val="001C2A24"/>
    <w:rsid w:val="001C2E1F"/>
    <w:rsid w:val="001C39E5"/>
    <w:rsid w:val="001C617B"/>
    <w:rsid w:val="001C62E5"/>
    <w:rsid w:val="001C6465"/>
    <w:rsid w:val="001C6564"/>
    <w:rsid w:val="001C6C2D"/>
    <w:rsid w:val="001C6F93"/>
    <w:rsid w:val="001C725C"/>
    <w:rsid w:val="001D059E"/>
    <w:rsid w:val="001D08B6"/>
    <w:rsid w:val="001D1D49"/>
    <w:rsid w:val="001D2070"/>
    <w:rsid w:val="001D24FF"/>
    <w:rsid w:val="001D3B0C"/>
    <w:rsid w:val="001D4B2A"/>
    <w:rsid w:val="001D4B8F"/>
    <w:rsid w:val="001D6B7E"/>
    <w:rsid w:val="001D6D95"/>
    <w:rsid w:val="001D7D52"/>
    <w:rsid w:val="001E02B2"/>
    <w:rsid w:val="001E2780"/>
    <w:rsid w:val="001E3644"/>
    <w:rsid w:val="001E36B7"/>
    <w:rsid w:val="001E4467"/>
    <w:rsid w:val="001E4EE3"/>
    <w:rsid w:val="001E6B54"/>
    <w:rsid w:val="001E74E2"/>
    <w:rsid w:val="001F0C23"/>
    <w:rsid w:val="001F1598"/>
    <w:rsid w:val="001F2669"/>
    <w:rsid w:val="001F3581"/>
    <w:rsid w:val="001F4854"/>
    <w:rsid w:val="001F4A76"/>
    <w:rsid w:val="001F778D"/>
    <w:rsid w:val="00201602"/>
    <w:rsid w:val="002019C0"/>
    <w:rsid w:val="002023C4"/>
    <w:rsid w:val="00203470"/>
    <w:rsid w:val="002034E5"/>
    <w:rsid w:val="00203A62"/>
    <w:rsid w:val="00203F7E"/>
    <w:rsid w:val="002048BB"/>
    <w:rsid w:val="00204C75"/>
    <w:rsid w:val="00206CC7"/>
    <w:rsid w:val="00207238"/>
    <w:rsid w:val="00207619"/>
    <w:rsid w:val="00207780"/>
    <w:rsid w:val="002119CA"/>
    <w:rsid w:val="00214625"/>
    <w:rsid w:val="002147E0"/>
    <w:rsid w:val="00214A87"/>
    <w:rsid w:val="00215D09"/>
    <w:rsid w:val="00215F07"/>
    <w:rsid w:val="00217355"/>
    <w:rsid w:val="002175AB"/>
    <w:rsid w:val="00220151"/>
    <w:rsid w:val="002222F2"/>
    <w:rsid w:val="002226A9"/>
    <w:rsid w:val="00223961"/>
    <w:rsid w:val="0022447B"/>
    <w:rsid w:val="00225B79"/>
    <w:rsid w:val="00225BD0"/>
    <w:rsid w:val="00227407"/>
    <w:rsid w:val="00230A65"/>
    <w:rsid w:val="00230B0D"/>
    <w:rsid w:val="0023116A"/>
    <w:rsid w:val="002314E3"/>
    <w:rsid w:val="00231693"/>
    <w:rsid w:val="00231A91"/>
    <w:rsid w:val="00233D27"/>
    <w:rsid w:val="002344F5"/>
    <w:rsid w:val="002345FE"/>
    <w:rsid w:val="00234868"/>
    <w:rsid w:val="00234FEF"/>
    <w:rsid w:val="002364CB"/>
    <w:rsid w:val="00240462"/>
    <w:rsid w:val="0024049A"/>
    <w:rsid w:val="002404BC"/>
    <w:rsid w:val="00241FA2"/>
    <w:rsid w:val="00243BC8"/>
    <w:rsid w:val="00243DF3"/>
    <w:rsid w:val="00243EAE"/>
    <w:rsid w:val="00243EF1"/>
    <w:rsid w:val="0024453B"/>
    <w:rsid w:val="00245590"/>
    <w:rsid w:val="00245FF6"/>
    <w:rsid w:val="002468FD"/>
    <w:rsid w:val="00246FC0"/>
    <w:rsid w:val="002470EF"/>
    <w:rsid w:val="00247E30"/>
    <w:rsid w:val="0025056C"/>
    <w:rsid w:val="002514D0"/>
    <w:rsid w:val="0025172A"/>
    <w:rsid w:val="00254174"/>
    <w:rsid w:val="00254765"/>
    <w:rsid w:val="002559E2"/>
    <w:rsid w:val="00256230"/>
    <w:rsid w:val="00256677"/>
    <w:rsid w:val="002571A8"/>
    <w:rsid w:val="00257438"/>
    <w:rsid w:val="00257747"/>
    <w:rsid w:val="002609E3"/>
    <w:rsid w:val="0026123E"/>
    <w:rsid w:val="002617B7"/>
    <w:rsid w:val="00261D1A"/>
    <w:rsid w:val="00262628"/>
    <w:rsid w:val="00262746"/>
    <w:rsid w:val="00263AEE"/>
    <w:rsid w:val="00263F47"/>
    <w:rsid w:val="00264272"/>
    <w:rsid w:val="00264EE5"/>
    <w:rsid w:val="00265B23"/>
    <w:rsid w:val="002665F7"/>
    <w:rsid w:val="002667D5"/>
    <w:rsid w:val="00267FE6"/>
    <w:rsid w:val="00270B78"/>
    <w:rsid w:val="002714BD"/>
    <w:rsid w:val="00271D8E"/>
    <w:rsid w:val="00273491"/>
    <w:rsid w:val="002742D9"/>
    <w:rsid w:val="002756FB"/>
    <w:rsid w:val="0027763B"/>
    <w:rsid w:val="00277D8F"/>
    <w:rsid w:val="002802FA"/>
    <w:rsid w:val="00280425"/>
    <w:rsid w:val="00280736"/>
    <w:rsid w:val="0028112F"/>
    <w:rsid w:val="00281AF7"/>
    <w:rsid w:val="00281EA0"/>
    <w:rsid w:val="00283408"/>
    <w:rsid w:val="00283474"/>
    <w:rsid w:val="002839BF"/>
    <w:rsid w:val="00284A97"/>
    <w:rsid w:val="00285D26"/>
    <w:rsid w:val="00286EEE"/>
    <w:rsid w:val="00287D9B"/>
    <w:rsid w:val="00287F79"/>
    <w:rsid w:val="00291208"/>
    <w:rsid w:val="00291776"/>
    <w:rsid w:val="00291F4E"/>
    <w:rsid w:val="00292697"/>
    <w:rsid w:val="00292793"/>
    <w:rsid w:val="00292C0F"/>
    <w:rsid w:val="00292C58"/>
    <w:rsid w:val="00292FC7"/>
    <w:rsid w:val="00294323"/>
    <w:rsid w:val="0029585A"/>
    <w:rsid w:val="00295C62"/>
    <w:rsid w:val="002960D5"/>
    <w:rsid w:val="002961D7"/>
    <w:rsid w:val="002979AC"/>
    <w:rsid w:val="00297CFB"/>
    <w:rsid w:val="00297FF4"/>
    <w:rsid w:val="002A183B"/>
    <w:rsid w:val="002A34B9"/>
    <w:rsid w:val="002A4339"/>
    <w:rsid w:val="002A4B2C"/>
    <w:rsid w:val="002A4EE7"/>
    <w:rsid w:val="002A6053"/>
    <w:rsid w:val="002A6444"/>
    <w:rsid w:val="002A6573"/>
    <w:rsid w:val="002A6F2D"/>
    <w:rsid w:val="002A7AB3"/>
    <w:rsid w:val="002B0833"/>
    <w:rsid w:val="002B0B58"/>
    <w:rsid w:val="002B0C09"/>
    <w:rsid w:val="002B17C5"/>
    <w:rsid w:val="002B2A63"/>
    <w:rsid w:val="002B3BF6"/>
    <w:rsid w:val="002B4E06"/>
    <w:rsid w:val="002B4FF3"/>
    <w:rsid w:val="002B5206"/>
    <w:rsid w:val="002B680A"/>
    <w:rsid w:val="002B6E90"/>
    <w:rsid w:val="002B76C8"/>
    <w:rsid w:val="002B7DB5"/>
    <w:rsid w:val="002C04B5"/>
    <w:rsid w:val="002C0D6E"/>
    <w:rsid w:val="002C0DDD"/>
    <w:rsid w:val="002C1E25"/>
    <w:rsid w:val="002C2C26"/>
    <w:rsid w:val="002C2C91"/>
    <w:rsid w:val="002C3226"/>
    <w:rsid w:val="002C4AE2"/>
    <w:rsid w:val="002C5196"/>
    <w:rsid w:val="002C6736"/>
    <w:rsid w:val="002C6BCD"/>
    <w:rsid w:val="002C6F2F"/>
    <w:rsid w:val="002D0653"/>
    <w:rsid w:val="002D2874"/>
    <w:rsid w:val="002D3A8C"/>
    <w:rsid w:val="002D4CB0"/>
    <w:rsid w:val="002D5DB8"/>
    <w:rsid w:val="002D6B4F"/>
    <w:rsid w:val="002E0171"/>
    <w:rsid w:val="002E0181"/>
    <w:rsid w:val="002E01D2"/>
    <w:rsid w:val="002E1AB7"/>
    <w:rsid w:val="002E2717"/>
    <w:rsid w:val="002E2EF2"/>
    <w:rsid w:val="002E3329"/>
    <w:rsid w:val="002E5116"/>
    <w:rsid w:val="002E51D8"/>
    <w:rsid w:val="002E5651"/>
    <w:rsid w:val="002E5902"/>
    <w:rsid w:val="002E59B9"/>
    <w:rsid w:val="002E5FD9"/>
    <w:rsid w:val="002E608C"/>
    <w:rsid w:val="002E703A"/>
    <w:rsid w:val="002E7B49"/>
    <w:rsid w:val="002E7E5C"/>
    <w:rsid w:val="002F0447"/>
    <w:rsid w:val="002F2D77"/>
    <w:rsid w:val="002F376C"/>
    <w:rsid w:val="002F3812"/>
    <w:rsid w:val="002F3864"/>
    <w:rsid w:val="002F3B88"/>
    <w:rsid w:val="002F6BE9"/>
    <w:rsid w:val="002F78DA"/>
    <w:rsid w:val="0030086B"/>
    <w:rsid w:val="00301248"/>
    <w:rsid w:val="00301968"/>
    <w:rsid w:val="003033CB"/>
    <w:rsid w:val="0030413C"/>
    <w:rsid w:val="0030505A"/>
    <w:rsid w:val="003067B9"/>
    <w:rsid w:val="0030686E"/>
    <w:rsid w:val="00306B2E"/>
    <w:rsid w:val="00307290"/>
    <w:rsid w:val="003078DC"/>
    <w:rsid w:val="0031180B"/>
    <w:rsid w:val="003131D1"/>
    <w:rsid w:val="003137CD"/>
    <w:rsid w:val="0031388B"/>
    <w:rsid w:val="003144A9"/>
    <w:rsid w:val="00314634"/>
    <w:rsid w:val="003156FD"/>
    <w:rsid w:val="00315E6E"/>
    <w:rsid w:val="00316632"/>
    <w:rsid w:val="00317850"/>
    <w:rsid w:val="00320A58"/>
    <w:rsid w:val="00322474"/>
    <w:rsid w:val="00322FA6"/>
    <w:rsid w:val="0032375E"/>
    <w:rsid w:val="00324D99"/>
    <w:rsid w:val="00325585"/>
    <w:rsid w:val="00325DE1"/>
    <w:rsid w:val="00326227"/>
    <w:rsid w:val="00326767"/>
    <w:rsid w:val="00326EAD"/>
    <w:rsid w:val="00327518"/>
    <w:rsid w:val="00331CDA"/>
    <w:rsid w:val="00332898"/>
    <w:rsid w:val="003328A0"/>
    <w:rsid w:val="00332A28"/>
    <w:rsid w:val="00335633"/>
    <w:rsid w:val="003356C3"/>
    <w:rsid w:val="003371E6"/>
    <w:rsid w:val="0033731C"/>
    <w:rsid w:val="003410EC"/>
    <w:rsid w:val="0034222D"/>
    <w:rsid w:val="0034257E"/>
    <w:rsid w:val="003446FC"/>
    <w:rsid w:val="003470E6"/>
    <w:rsid w:val="00350269"/>
    <w:rsid w:val="00350504"/>
    <w:rsid w:val="003508CC"/>
    <w:rsid w:val="00351767"/>
    <w:rsid w:val="003527C6"/>
    <w:rsid w:val="003528AB"/>
    <w:rsid w:val="00352F03"/>
    <w:rsid w:val="00353D92"/>
    <w:rsid w:val="00356E5F"/>
    <w:rsid w:val="00357F4E"/>
    <w:rsid w:val="00360358"/>
    <w:rsid w:val="0036052C"/>
    <w:rsid w:val="00360746"/>
    <w:rsid w:val="00361E0E"/>
    <w:rsid w:val="00362244"/>
    <w:rsid w:val="003639F7"/>
    <w:rsid w:val="00363A31"/>
    <w:rsid w:val="00363AA8"/>
    <w:rsid w:val="003653EB"/>
    <w:rsid w:val="0036671F"/>
    <w:rsid w:val="00366EDE"/>
    <w:rsid w:val="00367580"/>
    <w:rsid w:val="00370AB5"/>
    <w:rsid w:val="00372418"/>
    <w:rsid w:val="003735E7"/>
    <w:rsid w:val="00373AE3"/>
    <w:rsid w:val="00375DB3"/>
    <w:rsid w:val="00377695"/>
    <w:rsid w:val="00377C0E"/>
    <w:rsid w:val="00377ECC"/>
    <w:rsid w:val="00380A35"/>
    <w:rsid w:val="00380C91"/>
    <w:rsid w:val="0038157A"/>
    <w:rsid w:val="00381659"/>
    <w:rsid w:val="00382C8B"/>
    <w:rsid w:val="00382E19"/>
    <w:rsid w:val="00383719"/>
    <w:rsid w:val="00384B01"/>
    <w:rsid w:val="003852DB"/>
    <w:rsid w:val="0038591A"/>
    <w:rsid w:val="00385A61"/>
    <w:rsid w:val="00385ABF"/>
    <w:rsid w:val="003870EE"/>
    <w:rsid w:val="003907A4"/>
    <w:rsid w:val="00390E50"/>
    <w:rsid w:val="003927C1"/>
    <w:rsid w:val="003960C7"/>
    <w:rsid w:val="003964B6"/>
    <w:rsid w:val="003965B0"/>
    <w:rsid w:val="00397385"/>
    <w:rsid w:val="003A0C86"/>
    <w:rsid w:val="003A0D97"/>
    <w:rsid w:val="003A0E1C"/>
    <w:rsid w:val="003A154A"/>
    <w:rsid w:val="003A17B3"/>
    <w:rsid w:val="003A23CA"/>
    <w:rsid w:val="003A2730"/>
    <w:rsid w:val="003A39AC"/>
    <w:rsid w:val="003A4956"/>
    <w:rsid w:val="003A57F6"/>
    <w:rsid w:val="003A6B4E"/>
    <w:rsid w:val="003A7876"/>
    <w:rsid w:val="003A7991"/>
    <w:rsid w:val="003A7B8B"/>
    <w:rsid w:val="003B018B"/>
    <w:rsid w:val="003B0A3C"/>
    <w:rsid w:val="003B0BBF"/>
    <w:rsid w:val="003B2376"/>
    <w:rsid w:val="003B25A2"/>
    <w:rsid w:val="003B2A73"/>
    <w:rsid w:val="003B2F14"/>
    <w:rsid w:val="003B3361"/>
    <w:rsid w:val="003B4862"/>
    <w:rsid w:val="003B61C8"/>
    <w:rsid w:val="003B67C4"/>
    <w:rsid w:val="003B6CDB"/>
    <w:rsid w:val="003C07B6"/>
    <w:rsid w:val="003C0BEE"/>
    <w:rsid w:val="003C1164"/>
    <w:rsid w:val="003C19AA"/>
    <w:rsid w:val="003C1C25"/>
    <w:rsid w:val="003C2C80"/>
    <w:rsid w:val="003C3239"/>
    <w:rsid w:val="003C3B90"/>
    <w:rsid w:val="003C5A71"/>
    <w:rsid w:val="003C6A99"/>
    <w:rsid w:val="003C6F31"/>
    <w:rsid w:val="003D023A"/>
    <w:rsid w:val="003D0C28"/>
    <w:rsid w:val="003D2615"/>
    <w:rsid w:val="003D28B3"/>
    <w:rsid w:val="003D41C4"/>
    <w:rsid w:val="003D5D66"/>
    <w:rsid w:val="003D7114"/>
    <w:rsid w:val="003D72F6"/>
    <w:rsid w:val="003E000A"/>
    <w:rsid w:val="003E00D9"/>
    <w:rsid w:val="003E4869"/>
    <w:rsid w:val="003E6137"/>
    <w:rsid w:val="003F0309"/>
    <w:rsid w:val="003F0A03"/>
    <w:rsid w:val="003F0C0F"/>
    <w:rsid w:val="003F10AC"/>
    <w:rsid w:val="003F285A"/>
    <w:rsid w:val="003F29A7"/>
    <w:rsid w:val="003F2A3E"/>
    <w:rsid w:val="003F2D94"/>
    <w:rsid w:val="003F5D4C"/>
    <w:rsid w:val="003F5E6D"/>
    <w:rsid w:val="003F6540"/>
    <w:rsid w:val="003F6997"/>
    <w:rsid w:val="0040039B"/>
    <w:rsid w:val="004003F0"/>
    <w:rsid w:val="00400675"/>
    <w:rsid w:val="0040426E"/>
    <w:rsid w:val="004071DB"/>
    <w:rsid w:val="004072EE"/>
    <w:rsid w:val="00407501"/>
    <w:rsid w:val="004076EF"/>
    <w:rsid w:val="004079AF"/>
    <w:rsid w:val="00410078"/>
    <w:rsid w:val="0041072B"/>
    <w:rsid w:val="00412DE4"/>
    <w:rsid w:val="00413736"/>
    <w:rsid w:val="00414604"/>
    <w:rsid w:val="00415693"/>
    <w:rsid w:val="0041614C"/>
    <w:rsid w:val="00417503"/>
    <w:rsid w:val="004175D3"/>
    <w:rsid w:val="004203DD"/>
    <w:rsid w:val="00421651"/>
    <w:rsid w:val="00422BA7"/>
    <w:rsid w:val="00423B9C"/>
    <w:rsid w:val="00423D37"/>
    <w:rsid w:val="0042434F"/>
    <w:rsid w:val="004244A7"/>
    <w:rsid w:val="00424D8C"/>
    <w:rsid w:val="004269A2"/>
    <w:rsid w:val="00426B83"/>
    <w:rsid w:val="00426E6D"/>
    <w:rsid w:val="004276A4"/>
    <w:rsid w:val="004303A4"/>
    <w:rsid w:val="004309ED"/>
    <w:rsid w:val="00430B4C"/>
    <w:rsid w:val="00431C9B"/>
    <w:rsid w:val="00431FEC"/>
    <w:rsid w:val="00432758"/>
    <w:rsid w:val="00433CAB"/>
    <w:rsid w:val="00434115"/>
    <w:rsid w:val="00434E9B"/>
    <w:rsid w:val="0043570E"/>
    <w:rsid w:val="0043608C"/>
    <w:rsid w:val="00441239"/>
    <w:rsid w:val="004424C5"/>
    <w:rsid w:val="00443C4C"/>
    <w:rsid w:val="0044445E"/>
    <w:rsid w:val="00444AD9"/>
    <w:rsid w:val="00444BE9"/>
    <w:rsid w:val="004468F1"/>
    <w:rsid w:val="00447913"/>
    <w:rsid w:val="00447C91"/>
    <w:rsid w:val="00447FC1"/>
    <w:rsid w:val="004500C0"/>
    <w:rsid w:val="0045069C"/>
    <w:rsid w:val="0045136B"/>
    <w:rsid w:val="00451B5E"/>
    <w:rsid w:val="00451F03"/>
    <w:rsid w:val="00452A5B"/>
    <w:rsid w:val="0045384C"/>
    <w:rsid w:val="00453B23"/>
    <w:rsid w:val="00453BED"/>
    <w:rsid w:val="00454F25"/>
    <w:rsid w:val="0045549B"/>
    <w:rsid w:val="004556EF"/>
    <w:rsid w:val="00455851"/>
    <w:rsid w:val="00457487"/>
    <w:rsid w:val="00457590"/>
    <w:rsid w:val="004606C5"/>
    <w:rsid w:val="004621CC"/>
    <w:rsid w:val="004628A7"/>
    <w:rsid w:val="00463AE0"/>
    <w:rsid w:val="004645DD"/>
    <w:rsid w:val="004651CE"/>
    <w:rsid w:val="004653FD"/>
    <w:rsid w:val="0046560A"/>
    <w:rsid w:val="00465FAF"/>
    <w:rsid w:val="004677B7"/>
    <w:rsid w:val="00470644"/>
    <w:rsid w:val="00470BDB"/>
    <w:rsid w:val="00471DD8"/>
    <w:rsid w:val="004729A0"/>
    <w:rsid w:val="00473319"/>
    <w:rsid w:val="00473643"/>
    <w:rsid w:val="00474221"/>
    <w:rsid w:val="004742D4"/>
    <w:rsid w:val="004746DA"/>
    <w:rsid w:val="00474AB4"/>
    <w:rsid w:val="00475289"/>
    <w:rsid w:val="004773D7"/>
    <w:rsid w:val="0048002C"/>
    <w:rsid w:val="004809CC"/>
    <w:rsid w:val="00480A78"/>
    <w:rsid w:val="004818B0"/>
    <w:rsid w:val="0048323B"/>
    <w:rsid w:val="00483979"/>
    <w:rsid w:val="004840CD"/>
    <w:rsid w:val="004851FE"/>
    <w:rsid w:val="00487791"/>
    <w:rsid w:val="00487E53"/>
    <w:rsid w:val="004907B3"/>
    <w:rsid w:val="00490ADF"/>
    <w:rsid w:val="004916A9"/>
    <w:rsid w:val="00491802"/>
    <w:rsid w:val="0049188C"/>
    <w:rsid w:val="00494072"/>
    <w:rsid w:val="00495729"/>
    <w:rsid w:val="00497601"/>
    <w:rsid w:val="004A0755"/>
    <w:rsid w:val="004A07F7"/>
    <w:rsid w:val="004A2179"/>
    <w:rsid w:val="004A26CF"/>
    <w:rsid w:val="004A2F70"/>
    <w:rsid w:val="004A33CA"/>
    <w:rsid w:val="004A4F4B"/>
    <w:rsid w:val="004A5213"/>
    <w:rsid w:val="004A5CED"/>
    <w:rsid w:val="004A5E83"/>
    <w:rsid w:val="004A6EB7"/>
    <w:rsid w:val="004B020A"/>
    <w:rsid w:val="004B02F3"/>
    <w:rsid w:val="004B0B3C"/>
    <w:rsid w:val="004B0C6B"/>
    <w:rsid w:val="004B1D0E"/>
    <w:rsid w:val="004B1F85"/>
    <w:rsid w:val="004B2563"/>
    <w:rsid w:val="004B2B33"/>
    <w:rsid w:val="004B5104"/>
    <w:rsid w:val="004B5EAF"/>
    <w:rsid w:val="004B5FB5"/>
    <w:rsid w:val="004B7170"/>
    <w:rsid w:val="004B7434"/>
    <w:rsid w:val="004B76B6"/>
    <w:rsid w:val="004C1F3E"/>
    <w:rsid w:val="004C447C"/>
    <w:rsid w:val="004C52DA"/>
    <w:rsid w:val="004C5A06"/>
    <w:rsid w:val="004C6417"/>
    <w:rsid w:val="004C64BC"/>
    <w:rsid w:val="004C67A1"/>
    <w:rsid w:val="004D085A"/>
    <w:rsid w:val="004D2A9F"/>
    <w:rsid w:val="004D3163"/>
    <w:rsid w:val="004D31A6"/>
    <w:rsid w:val="004D3280"/>
    <w:rsid w:val="004D41E7"/>
    <w:rsid w:val="004D5FE8"/>
    <w:rsid w:val="004D6134"/>
    <w:rsid w:val="004D760E"/>
    <w:rsid w:val="004D7B39"/>
    <w:rsid w:val="004E0B50"/>
    <w:rsid w:val="004E334B"/>
    <w:rsid w:val="004E3443"/>
    <w:rsid w:val="004E3A34"/>
    <w:rsid w:val="004E3E94"/>
    <w:rsid w:val="004E4753"/>
    <w:rsid w:val="004E69B7"/>
    <w:rsid w:val="004E6DC9"/>
    <w:rsid w:val="004E70DD"/>
    <w:rsid w:val="004F1F74"/>
    <w:rsid w:val="004F2218"/>
    <w:rsid w:val="004F2429"/>
    <w:rsid w:val="004F2A8C"/>
    <w:rsid w:val="004F3093"/>
    <w:rsid w:val="004F4CFE"/>
    <w:rsid w:val="004F4D70"/>
    <w:rsid w:val="004F5384"/>
    <w:rsid w:val="004F62F2"/>
    <w:rsid w:val="004F63F5"/>
    <w:rsid w:val="004F79C8"/>
    <w:rsid w:val="004F7EDA"/>
    <w:rsid w:val="00500164"/>
    <w:rsid w:val="0050077A"/>
    <w:rsid w:val="00502264"/>
    <w:rsid w:val="005031E4"/>
    <w:rsid w:val="00503487"/>
    <w:rsid w:val="00503689"/>
    <w:rsid w:val="00503BD7"/>
    <w:rsid w:val="0050587C"/>
    <w:rsid w:val="00506B71"/>
    <w:rsid w:val="005070A5"/>
    <w:rsid w:val="005100E1"/>
    <w:rsid w:val="00510354"/>
    <w:rsid w:val="00510966"/>
    <w:rsid w:val="00510E25"/>
    <w:rsid w:val="00511689"/>
    <w:rsid w:val="00511D1D"/>
    <w:rsid w:val="00511E08"/>
    <w:rsid w:val="0051218F"/>
    <w:rsid w:val="005121D0"/>
    <w:rsid w:val="0051226E"/>
    <w:rsid w:val="00513660"/>
    <w:rsid w:val="005144EF"/>
    <w:rsid w:val="005151B9"/>
    <w:rsid w:val="005156A0"/>
    <w:rsid w:val="00515928"/>
    <w:rsid w:val="00516689"/>
    <w:rsid w:val="00517888"/>
    <w:rsid w:val="00517AD4"/>
    <w:rsid w:val="00517DAB"/>
    <w:rsid w:val="00521A6F"/>
    <w:rsid w:val="00521BCB"/>
    <w:rsid w:val="00521E8A"/>
    <w:rsid w:val="00522B6F"/>
    <w:rsid w:val="00522DDB"/>
    <w:rsid w:val="00523AA2"/>
    <w:rsid w:val="00523CA7"/>
    <w:rsid w:val="00526811"/>
    <w:rsid w:val="00526BB0"/>
    <w:rsid w:val="00527647"/>
    <w:rsid w:val="00534B0B"/>
    <w:rsid w:val="00534FAC"/>
    <w:rsid w:val="00536225"/>
    <w:rsid w:val="00536993"/>
    <w:rsid w:val="00536A8D"/>
    <w:rsid w:val="00536CE8"/>
    <w:rsid w:val="00537D1B"/>
    <w:rsid w:val="00540806"/>
    <w:rsid w:val="005416FA"/>
    <w:rsid w:val="005420A6"/>
    <w:rsid w:val="00542923"/>
    <w:rsid w:val="0054478F"/>
    <w:rsid w:val="005454A6"/>
    <w:rsid w:val="0054551F"/>
    <w:rsid w:val="00545896"/>
    <w:rsid w:val="00546880"/>
    <w:rsid w:val="00547A9D"/>
    <w:rsid w:val="0055090D"/>
    <w:rsid w:val="00550982"/>
    <w:rsid w:val="00551DA6"/>
    <w:rsid w:val="00552753"/>
    <w:rsid w:val="00552786"/>
    <w:rsid w:val="00552988"/>
    <w:rsid w:val="00552AD5"/>
    <w:rsid w:val="005554CE"/>
    <w:rsid w:val="00556369"/>
    <w:rsid w:val="005565C8"/>
    <w:rsid w:val="0056041C"/>
    <w:rsid w:val="005612C3"/>
    <w:rsid w:val="00562A6E"/>
    <w:rsid w:val="00564436"/>
    <w:rsid w:val="005659DA"/>
    <w:rsid w:val="00566AD8"/>
    <w:rsid w:val="00567938"/>
    <w:rsid w:val="005714F1"/>
    <w:rsid w:val="0057204A"/>
    <w:rsid w:val="005750CE"/>
    <w:rsid w:val="005750F4"/>
    <w:rsid w:val="00575916"/>
    <w:rsid w:val="005809CF"/>
    <w:rsid w:val="00580A1C"/>
    <w:rsid w:val="00581298"/>
    <w:rsid w:val="00581611"/>
    <w:rsid w:val="00581DBB"/>
    <w:rsid w:val="00582B53"/>
    <w:rsid w:val="0058597A"/>
    <w:rsid w:val="00585C8B"/>
    <w:rsid w:val="00586895"/>
    <w:rsid w:val="00586910"/>
    <w:rsid w:val="00586A72"/>
    <w:rsid w:val="005875C4"/>
    <w:rsid w:val="00587A7E"/>
    <w:rsid w:val="0059007D"/>
    <w:rsid w:val="00590380"/>
    <w:rsid w:val="0059069F"/>
    <w:rsid w:val="00590E04"/>
    <w:rsid w:val="005926F5"/>
    <w:rsid w:val="0059299C"/>
    <w:rsid w:val="005930BC"/>
    <w:rsid w:val="005933E1"/>
    <w:rsid w:val="00593E18"/>
    <w:rsid w:val="00594AE0"/>
    <w:rsid w:val="00595FD5"/>
    <w:rsid w:val="00596E5D"/>
    <w:rsid w:val="005972A2"/>
    <w:rsid w:val="005A0BEE"/>
    <w:rsid w:val="005A338A"/>
    <w:rsid w:val="005A39B2"/>
    <w:rsid w:val="005A43C5"/>
    <w:rsid w:val="005A4DA2"/>
    <w:rsid w:val="005A4FBC"/>
    <w:rsid w:val="005A56C2"/>
    <w:rsid w:val="005A58FF"/>
    <w:rsid w:val="005A6175"/>
    <w:rsid w:val="005A669B"/>
    <w:rsid w:val="005A6A12"/>
    <w:rsid w:val="005A6FD5"/>
    <w:rsid w:val="005A7B0A"/>
    <w:rsid w:val="005B0EDF"/>
    <w:rsid w:val="005B1A15"/>
    <w:rsid w:val="005B29C6"/>
    <w:rsid w:val="005B2F50"/>
    <w:rsid w:val="005B4449"/>
    <w:rsid w:val="005B5765"/>
    <w:rsid w:val="005B7275"/>
    <w:rsid w:val="005B7738"/>
    <w:rsid w:val="005C036A"/>
    <w:rsid w:val="005C07FA"/>
    <w:rsid w:val="005C0F19"/>
    <w:rsid w:val="005C14AF"/>
    <w:rsid w:val="005C22AB"/>
    <w:rsid w:val="005C2CEF"/>
    <w:rsid w:val="005C323D"/>
    <w:rsid w:val="005C3C74"/>
    <w:rsid w:val="005C3F34"/>
    <w:rsid w:val="005C4179"/>
    <w:rsid w:val="005C4BAE"/>
    <w:rsid w:val="005C5476"/>
    <w:rsid w:val="005C6184"/>
    <w:rsid w:val="005C7124"/>
    <w:rsid w:val="005C776C"/>
    <w:rsid w:val="005C7897"/>
    <w:rsid w:val="005D0E68"/>
    <w:rsid w:val="005D1E8F"/>
    <w:rsid w:val="005D20B8"/>
    <w:rsid w:val="005D33D9"/>
    <w:rsid w:val="005D4894"/>
    <w:rsid w:val="005D6A54"/>
    <w:rsid w:val="005E0F7E"/>
    <w:rsid w:val="005E219B"/>
    <w:rsid w:val="005E29C1"/>
    <w:rsid w:val="005E3C0D"/>
    <w:rsid w:val="005E4DC0"/>
    <w:rsid w:val="005F015F"/>
    <w:rsid w:val="005F0FC0"/>
    <w:rsid w:val="005F0FE2"/>
    <w:rsid w:val="005F2BF3"/>
    <w:rsid w:val="005F2C78"/>
    <w:rsid w:val="005F415F"/>
    <w:rsid w:val="005F667E"/>
    <w:rsid w:val="00600711"/>
    <w:rsid w:val="00600F0D"/>
    <w:rsid w:val="0060146E"/>
    <w:rsid w:val="00601ED2"/>
    <w:rsid w:val="00602799"/>
    <w:rsid w:val="00603D21"/>
    <w:rsid w:val="006046D1"/>
    <w:rsid w:val="0060477E"/>
    <w:rsid w:val="00604985"/>
    <w:rsid w:val="006100D5"/>
    <w:rsid w:val="00610AF3"/>
    <w:rsid w:val="00611A2F"/>
    <w:rsid w:val="00616CB2"/>
    <w:rsid w:val="00622827"/>
    <w:rsid w:val="00623D05"/>
    <w:rsid w:val="00623D2C"/>
    <w:rsid w:val="00624DCF"/>
    <w:rsid w:val="0062649F"/>
    <w:rsid w:val="006266EB"/>
    <w:rsid w:val="00626C09"/>
    <w:rsid w:val="006300BD"/>
    <w:rsid w:val="006307F0"/>
    <w:rsid w:val="00631100"/>
    <w:rsid w:val="0063229A"/>
    <w:rsid w:val="00632331"/>
    <w:rsid w:val="006333E4"/>
    <w:rsid w:val="00633BC5"/>
    <w:rsid w:val="00633C16"/>
    <w:rsid w:val="00634CEC"/>
    <w:rsid w:val="00635461"/>
    <w:rsid w:val="00636B08"/>
    <w:rsid w:val="00636EB1"/>
    <w:rsid w:val="006373B3"/>
    <w:rsid w:val="00640CB5"/>
    <w:rsid w:val="00642B41"/>
    <w:rsid w:val="00644C2A"/>
    <w:rsid w:val="00645C40"/>
    <w:rsid w:val="00645F4D"/>
    <w:rsid w:val="00645F7F"/>
    <w:rsid w:val="006461B4"/>
    <w:rsid w:val="00646877"/>
    <w:rsid w:val="006469EE"/>
    <w:rsid w:val="00646FF3"/>
    <w:rsid w:val="00647EE6"/>
    <w:rsid w:val="006504E0"/>
    <w:rsid w:val="0065099C"/>
    <w:rsid w:val="00651279"/>
    <w:rsid w:val="006538DC"/>
    <w:rsid w:val="00655BD4"/>
    <w:rsid w:val="00656DBD"/>
    <w:rsid w:val="00656DDD"/>
    <w:rsid w:val="00657C18"/>
    <w:rsid w:val="00662206"/>
    <w:rsid w:val="0066365E"/>
    <w:rsid w:val="00664A54"/>
    <w:rsid w:val="00664F07"/>
    <w:rsid w:val="00665069"/>
    <w:rsid w:val="006657F8"/>
    <w:rsid w:val="00666A75"/>
    <w:rsid w:val="00666C41"/>
    <w:rsid w:val="00670B0D"/>
    <w:rsid w:val="00671D38"/>
    <w:rsid w:val="006723DC"/>
    <w:rsid w:val="00672E29"/>
    <w:rsid w:val="006739A6"/>
    <w:rsid w:val="00673E20"/>
    <w:rsid w:val="0067428E"/>
    <w:rsid w:val="00674650"/>
    <w:rsid w:val="00674E4C"/>
    <w:rsid w:val="0067598E"/>
    <w:rsid w:val="00675DE7"/>
    <w:rsid w:val="00676755"/>
    <w:rsid w:val="00676EAE"/>
    <w:rsid w:val="00677256"/>
    <w:rsid w:val="00677348"/>
    <w:rsid w:val="00677E53"/>
    <w:rsid w:val="00680B0F"/>
    <w:rsid w:val="00680F2B"/>
    <w:rsid w:val="00681CD2"/>
    <w:rsid w:val="00681D52"/>
    <w:rsid w:val="006843F8"/>
    <w:rsid w:val="00684F18"/>
    <w:rsid w:val="00687121"/>
    <w:rsid w:val="006873BC"/>
    <w:rsid w:val="0069145F"/>
    <w:rsid w:val="00691D25"/>
    <w:rsid w:val="006929BB"/>
    <w:rsid w:val="00693395"/>
    <w:rsid w:val="0069397E"/>
    <w:rsid w:val="00693AFC"/>
    <w:rsid w:val="00693EEB"/>
    <w:rsid w:val="006944F3"/>
    <w:rsid w:val="00694ECC"/>
    <w:rsid w:val="006963C2"/>
    <w:rsid w:val="00696580"/>
    <w:rsid w:val="00696666"/>
    <w:rsid w:val="0069769E"/>
    <w:rsid w:val="006979D1"/>
    <w:rsid w:val="00697A41"/>
    <w:rsid w:val="006A158F"/>
    <w:rsid w:val="006A2D2B"/>
    <w:rsid w:val="006A381F"/>
    <w:rsid w:val="006A38BF"/>
    <w:rsid w:val="006A3EAC"/>
    <w:rsid w:val="006A4373"/>
    <w:rsid w:val="006A4504"/>
    <w:rsid w:val="006A4991"/>
    <w:rsid w:val="006A6527"/>
    <w:rsid w:val="006A659A"/>
    <w:rsid w:val="006A6FBC"/>
    <w:rsid w:val="006A7E07"/>
    <w:rsid w:val="006B0258"/>
    <w:rsid w:val="006B10C7"/>
    <w:rsid w:val="006B137B"/>
    <w:rsid w:val="006B2DD3"/>
    <w:rsid w:val="006B5555"/>
    <w:rsid w:val="006B62B2"/>
    <w:rsid w:val="006B696E"/>
    <w:rsid w:val="006B6BBB"/>
    <w:rsid w:val="006B7D37"/>
    <w:rsid w:val="006C11C0"/>
    <w:rsid w:val="006C131D"/>
    <w:rsid w:val="006C183F"/>
    <w:rsid w:val="006C1FC2"/>
    <w:rsid w:val="006C30B5"/>
    <w:rsid w:val="006C3CA1"/>
    <w:rsid w:val="006C4792"/>
    <w:rsid w:val="006C4B52"/>
    <w:rsid w:val="006C4F7C"/>
    <w:rsid w:val="006C69E4"/>
    <w:rsid w:val="006C7414"/>
    <w:rsid w:val="006D0A3E"/>
    <w:rsid w:val="006D120A"/>
    <w:rsid w:val="006D2B85"/>
    <w:rsid w:val="006D34B6"/>
    <w:rsid w:val="006D4693"/>
    <w:rsid w:val="006D4BE4"/>
    <w:rsid w:val="006D4C27"/>
    <w:rsid w:val="006D5FB1"/>
    <w:rsid w:val="006D5FE6"/>
    <w:rsid w:val="006D6BB3"/>
    <w:rsid w:val="006E118F"/>
    <w:rsid w:val="006E13AB"/>
    <w:rsid w:val="006E140D"/>
    <w:rsid w:val="006E20CE"/>
    <w:rsid w:val="006E2C0F"/>
    <w:rsid w:val="006E300B"/>
    <w:rsid w:val="006E381A"/>
    <w:rsid w:val="006E3ACA"/>
    <w:rsid w:val="006E3B30"/>
    <w:rsid w:val="006E4568"/>
    <w:rsid w:val="006E4801"/>
    <w:rsid w:val="006E4B6B"/>
    <w:rsid w:val="006E557D"/>
    <w:rsid w:val="006E5A27"/>
    <w:rsid w:val="006E5BBC"/>
    <w:rsid w:val="006E6567"/>
    <w:rsid w:val="006E6615"/>
    <w:rsid w:val="006E678C"/>
    <w:rsid w:val="006E6E94"/>
    <w:rsid w:val="006E7352"/>
    <w:rsid w:val="006F190F"/>
    <w:rsid w:val="006F2536"/>
    <w:rsid w:val="006F40FE"/>
    <w:rsid w:val="006F4C29"/>
    <w:rsid w:val="006F6B2B"/>
    <w:rsid w:val="006F71C9"/>
    <w:rsid w:val="006F7B8E"/>
    <w:rsid w:val="0070151E"/>
    <w:rsid w:val="0070261F"/>
    <w:rsid w:val="00702D72"/>
    <w:rsid w:val="00703882"/>
    <w:rsid w:val="0070396A"/>
    <w:rsid w:val="007046C7"/>
    <w:rsid w:val="00704F75"/>
    <w:rsid w:val="007067E1"/>
    <w:rsid w:val="00707AE0"/>
    <w:rsid w:val="00711099"/>
    <w:rsid w:val="007110FE"/>
    <w:rsid w:val="0071131B"/>
    <w:rsid w:val="007129C4"/>
    <w:rsid w:val="00713767"/>
    <w:rsid w:val="0071388A"/>
    <w:rsid w:val="007139A1"/>
    <w:rsid w:val="007147EA"/>
    <w:rsid w:val="0071573A"/>
    <w:rsid w:val="007160B3"/>
    <w:rsid w:val="007164EC"/>
    <w:rsid w:val="00716935"/>
    <w:rsid w:val="00716A42"/>
    <w:rsid w:val="0071761C"/>
    <w:rsid w:val="00717BB6"/>
    <w:rsid w:val="00720C74"/>
    <w:rsid w:val="00720F37"/>
    <w:rsid w:val="00721EEC"/>
    <w:rsid w:val="00724C5D"/>
    <w:rsid w:val="00725272"/>
    <w:rsid w:val="0072565B"/>
    <w:rsid w:val="007260B7"/>
    <w:rsid w:val="0072627B"/>
    <w:rsid w:val="00726CBC"/>
    <w:rsid w:val="00726F99"/>
    <w:rsid w:val="0072730B"/>
    <w:rsid w:val="00727847"/>
    <w:rsid w:val="007318FC"/>
    <w:rsid w:val="007319BE"/>
    <w:rsid w:val="00731DCD"/>
    <w:rsid w:val="0073301D"/>
    <w:rsid w:val="00733A20"/>
    <w:rsid w:val="007351CC"/>
    <w:rsid w:val="007364F2"/>
    <w:rsid w:val="00736B43"/>
    <w:rsid w:val="007370B0"/>
    <w:rsid w:val="00740170"/>
    <w:rsid w:val="0074091E"/>
    <w:rsid w:val="00740AE1"/>
    <w:rsid w:val="00741189"/>
    <w:rsid w:val="0074150B"/>
    <w:rsid w:val="00741D22"/>
    <w:rsid w:val="007422F8"/>
    <w:rsid w:val="007435F5"/>
    <w:rsid w:val="00744A4F"/>
    <w:rsid w:val="00744ECC"/>
    <w:rsid w:val="00745321"/>
    <w:rsid w:val="00746365"/>
    <w:rsid w:val="0074675D"/>
    <w:rsid w:val="00750ED8"/>
    <w:rsid w:val="00751FCD"/>
    <w:rsid w:val="00752706"/>
    <w:rsid w:val="00752F30"/>
    <w:rsid w:val="00753797"/>
    <w:rsid w:val="007537BE"/>
    <w:rsid w:val="007550D4"/>
    <w:rsid w:val="007554C2"/>
    <w:rsid w:val="00755796"/>
    <w:rsid w:val="00755B61"/>
    <w:rsid w:val="00755C5E"/>
    <w:rsid w:val="0075710A"/>
    <w:rsid w:val="007622A2"/>
    <w:rsid w:val="00762FF9"/>
    <w:rsid w:val="00763460"/>
    <w:rsid w:val="00764A72"/>
    <w:rsid w:val="00764E3A"/>
    <w:rsid w:val="007654CE"/>
    <w:rsid w:val="00767A36"/>
    <w:rsid w:val="007700EA"/>
    <w:rsid w:val="00770FEC"/>
    <w:rsid w:val="00771BC0"/>
    <w:rsid w:val="007720F8"/>
    <w:rsid w:val="00774EEA"/>
    <w:rsid w:val="00774FB6"/>
    <w:rsid w:val="00775EB5"/>
    <w:rsid w:val="007766AA"/>
    <w:rsid w:val="00776A6A"/>
    <w:rsid w:val="0078070D"/>
    <w:rsid w:val="00780BDE"/>
    <w:rsid w:val="00782E5E"/>
    <w:rsid w:val="0078585E"/>
    <w:rsid w:val="00785CC7"/>
    <w:rsid w:val="00785DCC"/>
    <w:rsid w:val="00787B92"/>
    <w:rsid w:val="00787EA9"/>
    <w:rsid w:val="00790351"/>
    <w:rsid w:val="00790815"/>
    <w:rsid w:val="00790E55"/>
    <w:rsid w:val="007910E3"/>
    <w:rsid w:val="00791436"/>
    <w:rsid w:val="00792A90"/>
    <w:rsid w:val="00792C02"/>
    <w:rsid w:val="00792D4E"/>
    <w:rsid w:val="00792F75"/>
    <w:rsid w:val="00794ACA"/>
    <w:rsid w:val="00794EFC"/>
    <w:rsid w:val="007958C9"/>
    <w:rsid w:val="00796634"/>
    <w:rsid w:val="007A05B5"/>
    <w:rsid w:val="007A1D3B"/>
    <w:rsid w:val="007A3194"/>
    <w:rsid w:val="007A3486"/>
    <w:rsid w:val="007A3E00"/>
    <w:rsid w:val="007A4A45"/>
    <w:rsid w:val="007A4ACE"/>
    <w:rsid w:val="007A4BCB"/>
    <w:rsid w:val="007A605F"/>
    <w:rsid w:val="007A6095"/>
    <w:rsid w:val="007A6BAE"/>
    <w:rsid w:val="007A6E30"/>
    <w:rsid w:val="007A71E9"/>
    <w:rsid w:val="007A7C0B"/>
    <w:rsid w:val="007A7DBE"/>
    <w:rsid w:val="007A7EE4"/>
    <w:rsid w:val="007B21CF"/>
    <w:rsid w:val="007B3713"/>
    <w:rsid w:val="007B4EAC"/>
    <w:rsid w:val="007B5B9F"/>
    <w:rsid w:val="007B6229"/>
    <w:rsid w:val="007B7DD6"/>
    <w:rsid w:val="007C00F7"/>
    <w:rsid w:val="007C0819"/>
    <w:rsid w:val="007C0CBE"/>
    <w:rsid w:val="007C1255"/>
    <w:rsid w:val="007C27E0"/>
    <w:rsid w:val="007C2C51"/>
    <w:rsid w:val="007C3D2E"/>
    <w:rsid w:val="007C450E"/>
    <w:rsid w:val="007C45FD"/>
    <w:rsid w:val="007C5724"/>
    <w:rsid w:val="007C6300"/>
    <w:rsid w:val="007C6527"/>
    <w:rsid w:val="007C6C9B"/>
    <w:rsid w:val="007D03B5"/>
    <w:rsid w:val="007D0769"/>
    <w:rsid w:val="007D0A55"/>
    <w:rsid w:val="007D1843"/>
    <w:rsid w:val="007D1B0A"/>
    <w:rsid w:val="007D1D28"/>
    <w:rsid w:val="007D2644"/>
    <w:rsid w:val="007D50F8"/>
    <w:rsid w:val="007D6950"/>
    <w:rsid w:val="007D7AE1"/>
    <w:rsid w:val="007E0B6C"/>
    <w:rsid w:val="007E26ED"/>
    <w:rsid w:val="007E4511"/>
    <w:rsid w:val="007E5A72"/>
    <w:rsid w:val="007E72D1"/>
    <w:rsid w:val="007E78F9"/>
    <w:rsid w:val="007F1C89"/>
    <w:rsid w:val="007F2992"/>
    <w:rsid w:val="007F2E0D"/>
    <w:rsid w:val="007F73D2"/>
    <w:rsid w:val="008028A8"/>
    <w:rsid w:val="00802C1E"/>
    <w:rsid w:val="00803782"/>
    <w:rsid w:val="00804EB2"/>
    <w:rsid w:val="008057E9"/>
    <w:rsid w:val="00805B13"/>
    <w:rsid w:val="00805D3A"/>
    <w:rsid w:val="008063D4"/>
    <w:rsid w:val="00806413"/>
    <w:rsid w:val="00807B52"/>
    <w:rsid w:val="00811A0A"/>
    <w:rsid w:val="00812097"/>
    <w:rsid w:val="00813163"/>
    <w:rsid w:val="00813D3C"/>
    <w:rsid w:val="00814E89"/>
    <w:rsid w:val="00815B35"/>
    <w:rsid w:val="0081607A"/>
    <w:rsid w:val="008172C5"/>
    <w:rsid w:val="008177FC"/>
    <w:rsid w:val="00817FE7"/>
    <w:rsid w:val="0082176F"/>
    <w:rsid w:val="00822363"/>
    <w:rsid w:val="00822412"/>
    <w:rsid w:val="0082260C"/>
    <w:rsid w:val="00824FFB"/>
    <w:rsid w:val="00825678"/>
    <w:rsid w:val="00826EBC"/>
    <w:rsid w:val="00826FE3"/>
    <w:rsid w:val="00827AB5"/>
    <w:rsid w:val="008301C6"/>
    <w:rsid w:val="00830505"/>
    <w:rsid w:val="00830E8E"/>
    <w:rsid w:val="00831AB8"/>
    <w:rsid w:val="00831BC4"/>
    <w:rsid w:val="00833305"/>
    <w:rsid w:val="008337CF"/>
    <w:rsid w:val="00834E1F"/>
    <w:rsid w:val="008374D3"/>
    <w:rsid w:val="008409F9"/>
    <w:rsid w:val="00843D11"/>
    <w:rsid w:val="0084437C"/>
    <w:rsid w:val="0084497C"/>
    <w:rsid w:val="00845288"/>
    <w:rsid w:val="008452FD"/>
    <w:rsid w:val="008455DF"/>
    <w:rsid w:val="00846307"/>
    <w:rsid w:val="008470CA"/>
    <w:rsid w:val="00851BB4"/>
    <w:rsid w:val="00852B41"/>
    <w:rsid w:val="00852B75"/>
    <w:rsid w:val="00853F21"/>
    <w:rsid w:val="008550B4"/>
    <w:rsid w:val="008552CD"/>
    <w:rsid w:val="008556C6"/>
    <w:rsid w:val="0085570D"/>
    <w:rsid w:val="0085610C"/>
    <w:rsid w:val="0085618E"/>
    <w:rsid w:val="00856442"/>
    <w:rsid w:val="00857E81"/>
    <w:rsid w:val="00861036"/>
    <w:rsid w:val="008612DB"/>
    <w:rsid w:val="00861891"/>
    <w:rsid w:val="00862E45"/>
    <w:rsid w:val="0086348D"/>
    <w:rsid w:val="00863BE0"/>
    <w:rsid w:val="008642D9"/>
    <w:rsid w:val="00864B90"/>
    <w:rsid w:val="00865299"/>
    <w:rsid w:val="00865E82"/>
    <w:rsid w:val="0086685E"/>
    <w:rsid w:val="008712CA"/>
    <w:rsid w:val="00871509"/>
    <w:rsid w:val="00871D14"/>
    <w:rsid w:val="00871D41"/>
    <w:rsid w:val="00873479"/>
    <w:rsid w:val="008751C9"/>
    <w:rsid w:val="0087529A"/>
    <w:rsid w:val="0087732E"/>
    <w:rsid w:val="00880B1D"/>
    <w:rsid w:val="008816D3"/>
    <w:rsid w:val="00881B6E"/>
    <w:rsid w:val="008825ED"/>
    <w:rsid w:val="008826C9"/>
    <w:rsid w:val="0088281B"/>
    <w:rsid w:val="00882C78"/>
    <w:rsid w:val="00883D0E"/>
    <w:rsid w:val="00883FCC"/>
    <w:rsid w:val="00885A1C"/>
    <w:rsid w:val="00885DED"/>
    <w:rsid w:val="008868B3"/>
    <w:rsid w:val="00887A7F"/>
    <w:rsid w:val="00890B9D"/>
    <w:rsid w:val="0089107E"/>
    <w:rsid w:val="00892BE8"/>
    <w:rsid w:val="008937D6"/>
    <w:rsid w:val="00893E87"/>
    <w:rsid w:val="008941FA"/>
    <w:rsid w:val="00896817"/>
    <w:rsid w:val="00896B57"/>
    <w:rsid w:val="00897E25"/>
    <w:rsid w:val="008A03BE"/>
    <w:rsid w:val="008A29FC"/>
    <w:rsid w:val="008A3A75"/>
    <w:rsid w:val="008A47A2"/>
    <w:rsid w:val="008A577F"/>
    <w:rsid w:val="008A6FA3"/>
    <w:rsid w:val="008A7A0C"/>
    <w:rsid w:val="008A7AE9"/>
    <w:rsid w:val="008A7FAE"/>
    <w:rsid w:val="008B04F3"/>
    <w:rsid w:val="008B0F87"/>
    <w:rsid w:val="008B1D73"/>
    <w:rsid w:val="008B1EC9"/>
    <w:rsid w:val="008B2175"/>
    <w:rsid w:val="008B28E9"/>
    <w:rsid w:val="008B2BB4"/>
    <w:rsid w:val="008B3B78"/>
    <w:rsid w:val="008B3DFA"/>
    <w:rsid w:val="008B4085"/>
    <w:rsid w:val="008B5504"/>
    <w:rsid w:val="008B5D9D"/>
    <w:rsid w:val="008B5F4A"/>
    <w:rsid w:val="008B68FC"/>
    <w:rsid w:val="008B7444"/>
    <w:rsid w:val="008C0199"/>
    <w:rsid w:val="008C0ED6"/>
    <w:rsid w:val="008C1848"/>
    <w:rsid w:val="008C1AB0"/>
    <w:rsid w:val="008C1B2E"/>
    <w:rsid w:val="008C1D4A"/>
    <w:rsid w:val="008C2BBE"/>
    <w:rsid w:val="008C3BD6"/>
    <w:rsid w:val="008C46F1"/>
    <w:rsid w:val="008C493B"/>
    <w:rsid w:val="008C4F29"/>
    <w:rsid w:val="008C5347"/>
    <w:rsid w:val="008C5B5E"/>
    <w:rsid w:val="008D0981"/>
    <w:rsid w:val="008D15DE"/>
    <w:rsid w:val="008D1D09"/>
    <w:rsid w:val="008D3CAF"/>
    <w:rsid w:val="008D44D2"/>
    <w:rsid w:val="008D5D0A"/>
    <w:rsid w:val="008D63EA"/>
    <w:rsid w:val="008D6569"/>
    <w:rsid w:val="008D7472"/>
    <w:rsid w:val="008E00A3"/>
    <w:rsid w:val="008E1102"/>
    <w:rsid w:val="008E31F0"/>
    <w:rsid w:val="008E3BE3"/>
    <w:rsid w:val="008E4019"/>
    <w:rsid w:val="008E5266"/>
    <w:rsid w:val="008E52EC"/>
    <w:rsid w:val="008E7A82"/>
    <w:rsid w:val="008F0B6B"/>
    <w:rsid w:val="008F1816"/>
    <w:rsid w:val="008F1991"/>
    <w:rsid w:val="008F1DE8"/>
    <w:rsid w:val="008F2E1F"/>
    <w:rsid w:val="008F43A0"/>
    <w:rsid w:val="008F5046"/>
    <w:rsid w:val="008F6588"/>
    <w:rsid w:val="008F7728"/>
    <w:rsid w:val="00901FE3"/>
    <w:rsid w:val="00902E07"/>
    <w:rsid w:val="0090332F"/>
    <w:rsid w:val="009052FC"/>
    <w:rsid w:val="009053FC"/>
    <w:rsid w:val="009059D4"/>
    <w:rsid w:val="00905DFA"/>
    <w:rsid w:val="00905F63"/>
    <w:rsid w:val="00906783"/>
    <w:rsid w:val="00906A7C"/>
    <w:rsid w:val="00907EDF"/>
    <w:rsid w:val="00910D02"/>
    <w:rsid w:val="00911116"/>
    <w:rsid w:val="009124E6"/>
    <w:rsid w:val="00912897"/>
    <w:rsid w:val="009131D2"/>
    <w:rsid w:val="009140DB"/>
    <w:rsid w:val="009142C9"/>
    <w:rsid w:val="009152CB"/>
    <w:rsid w:val="00916E0D"/>
    <w:rsid w:val="00916FF4"/>
    <w:rsid w:val="00916FFB"/>
    <w:rsid w:val="00920E38"/>
    <w:rsid w:val="009223A1"/>
    <w:rsid w:val="00923FA8"/>
    <w:rsid w:val="0092413D"/>
    <w:rsid w:val="009243DD"/>
    <w:rsid w:val="009251E2"/>
    <w:rsid w:val="00926C38"/>
    <w:rsid w:val="00927C4D"/>
    <w:rsid w:val="009308B9"/>
    <w:rsid w:val="0093174A"/>
    <w:rsid w:val="0093189D"/>
    <w:rsid w:val="00931CDA"/>
    <w:rsid w:val="0093272D"/>
    <w:rsid w:val="00932BB9"/>
    <w:rsid w:val="00933447"/>
    <w:rsid w:val="00933FEA"/>
    <w:rsid w:val="00935A91"/>
    <w:rsid w:val="00935EBF"/>
    <w:rsid w:val="00936948"/>
    <w:rsid w:val="009403A1"/>
    <w:rsid w:val="009406EC"/>
    <w:rsid w:val="0094070A"/>
    <w:rsid w:val="00940C1E"/>
    <w:rsid w:val="00941861"/>
    <w:rsid w:val="0094282C"/>
    <w:rsid w:val="00943CE1"/>
    <w:rsid w:val="0094647F"/>
    <w:rsid w:val="00947339"/>
    <w:rsid w:val="00950250"/>
    <w:rsid w:val="0095145D"/>
    <w:rsid w:val="0095200E"/>
    <w:rsid w:val="0095208B"/>
    <w:rsid w:val="009522FE"/>
    <w:rsid w:val="00952B49"/>
    <w:rsid w:val="009534CE"/>
    <w:rsid w:val="0095390C"/>
    <w:rsid w:val="00953A02"/>
    <w:rsid w:val="009542D8"/>
    <w:rsid w:val="00954624"/>
    <w:rsid w:val="00954DB1"/>
    <w:rsid w:val="00956811"/>
    <w:rsid w:val="00956DAA"/>
    <w:rsid w:val="0096068A"/>
    <w:rsid w:val="00961B36"/>
    <w:rsid w:val="00961E50"/>
    <w:rsid w:val="00961E70"/>
    <w:rsid w:val="009659B9"/>
    <w:rsid w:val="00965FC8"/>
    <w:rsid w:val="0096603A"/>
    <w:rsid w:val="00966CFF"/>
    <w:rsid w:val="009677DB"/>
    <w:rsid w:val="00967812"/>
    <w:rsid w:val="00967953"/>
    <w:rsid w:val="00970325"/>
    <w:rsid w:val="00970C31"/>
    <w:rsid w:val="00972511"/>
    <w:rsid w:val="009730FD"/>
    <w:rsid w:val="009747A9"/>
    <w:rsid w:val="00974BC9"/>
    <w:rsid w:val="009756CA"/>
    <w:rsid w:val="00975EE4"/>
    <w:rsid w:val="00980888"/>
    <w:rsid w:val="009812D1"/>
    <w:rsid w:val="009824A1"/>
    <w:rsid w:val="009824C5"/>
    <w:rsid w:val="00982927"/>
    <w:rsid w:val="00984BDC"/>
    <w:rsid w:val="00984D11"/>
    <w:rsid w:val="00987A00"/>
    <w:rsid w:val="00987E1F"/>
    <w:rsid w:val="0099109C"/>
    <w:rsid w:val="00991553"/>
    <w:rsid w:val="00991B59"/>
    <w:rsid w:val="009929A2"/>
    <w:rsid w:val="00992D80"/>
    <w:rsid w:val="009932E2"/>
    <w:rsid w:val="00993513"/>
    <w:rsid w:val="009937AC"/>
    <w:rsid w:val="00995875"/>
    <w:rsid w:val="00995E9F"/>
    <w:rsid w:val="009962CF"/>
    <w:rsid w:val="009975FB"/>
    <w:rsid w:val="009A2CD6"/>
    <w:rsid w:val="009A2EC4"/>
    <w:rsid w:val="009A4F94"/>
    <w:rsid w:val="009A6899"/>
    <w:rsid w:val="009A6E12"/>
    <w:rsid w:val="009A7884"/>
    <w:rsid w:val="009A7893"/>
    <w:rsid w:val="009A7ABC"/>
    <w:rsid w:val="009B114B"/>
    <w:rsid w:val="009B2AED"/>
    <w:rsid w:val="009B3770"/>
    <w:rsid w:val="009B7AD7"/>
    <w:rsid w:val="009C0323"/>
    <w:rsid w:val="009C0BC3"/>
    <w:rsid w:val="009C0D00"/>
    <w:rsid w:val="009C3368"/>
    <w:rsid w:val="009C3C9C"/>
    <w:rsid w:val="009C3FF4"/>
    <w:rsid w:val="009C4296"/>
    <w:rsid w:val="009C6AD5"/>
    <w:rsid w:val="009C7A87"/>
    <w:rsid w:val="009D05CF"/>
    <w:rsid w:val="009D1871"/>
    <w:rsid w:val="009D19CC"/>
    <w:rsid w:val="009D1F45"/>
    <w:rsid w:val="009D21C2"/>
    <w:rsid w:val="009D2321"/>
    <w:rsid w:val="009D2675"/>
    <w:rsid w:val="009D2EFE"/>
    <w:rsid w:val="009D3684"/>
    <w:rsid w:val="009D502C"/>
    <w:rsid w:val="009E021D"/>
    <w:rsid w:val="009E045C"/>
    <w:rsid w:val="009E0BA0"/>
    <w:rsid w:val="009E0FD3"/>
    <w:rsid w:val="009E1E74"/>
    <w:rsid w:val="009E3973"/>
    <w:rsid w:val="009E3DB9"/>
    <w:rsid w:val="009E3E71"/>
    <w:rsid w:val="009E59E5"/>
    <w:rsid w:val="009E70E0"/>
    <w:rsid w:val="009F23DC"/>
    <w:rsid w:val="009F4143"/>
    <w:rsid w:val="009F42E9"/>
    <w:rsid w:val="009F769F"/>
    <w:rsid w:val="009F793B"/>
    <w:rsid w:val="00A003DE"/>
    <w:rsid w:val="00A01EF7"/>
    <w:rsid w:val="00A02A0A"/>
    <w:rsid w:val="00A034CD"/>
    <w:rsid w:val="00A04076"/>
    <w:rsid w:val="00A04BAC"/>
    <w:rsid w:val="00A05C78"/>
    <w:rsid w:val="00A05D8C"/>
    <w:rsid w:val="00A06BDB"/>
    <w:rsid w:val="00A07579"/>
    <w:rsid w:val="00A07A69"/>
    <w:rsid w:val="00A10842"/>
    <w:rsid w:val="00A11106"/>
    <w:rsid w:val="00A11784"/>
    <w:rsid w:val="00A11E9E"/>
    <w:rsid w:val="00A12955"/>
    <w:rsid w:val="00A13CB1"/>
    <w:rsid w:val="00A153DF"/>
    <w:rsid w:val="00A160A6"/>
    <w:rsid w:val="00A16F20"/>
    <w:rsid w:val="00A20070"/>
    <w:rsid w:val="00A2099E"/>
    <w:rsid w:val="00A216BD"/>
    <w:rsid w:val="00A22B14"/>
    <w:rsid w:val="00A22F94"/>
    <w:rsid w:val="00A2332A"/>
    <w:rsid w:val="00A24F4E"/>
    <w:rsid w:val="00A258B0"/>
    <w:rsid w:val="00A27D31"/>
    <w:rsid w:val="00A30549"/>
    <w:rsid w:val="00A31B08"/>
    <w:rsid w:val="00A31CF4"/>
    <w:rsid w:val="00A32470"/>
    <w:rsid w:val="00A32742"/>
    <w:rsid w:val="00A33834"/>
    <w:rsid w:val="00A35192"/>
    <w:rsid w:val="00A3583F"/>
    <w:rsid w:val="00A37A22"/>
    <w:rsid w:val="00A40012"/>
    <w:rsid w:val="00A40652"/>
    <w:rsid w:val="00A41290"/>
    <w:rsid w:val="00A4138B"/>
    <w:rsid w:val="00A413EA"/>
    <w:rsid w:val="00A415C0"/>
    <w:rsid w:val="00A4218F"/>
    <w:rsid w:val="00A4271F"/>
    <w:rsid w:val="00A4308C"/>
    <w:rsid w:val="00A4536F"/>
    <w:rsid w:val="00A45EF5"/>
    <w:rsid w:val="00A46A5D"/>
    <w:rsid w:val="00A46C27"/>
    <w:rsid w:val="00A47400"/>
    <w:rsid w:val="00A47A8D"/>
    <w:rsid w:val="00A50633"/>
    <w:rsid w:val="00A529FC"/>
    <w:rsid w:val="00A52C33"/>
    <w:rsid w:val="00A52D6C"/>
    <w:rsid w:val="00A55595"/>
    <w:rsid w:val="00A56037"/>
    <w:rsid w:val="00A5714A"/>
    <w:rsid w:val="00A571C3"/>
    <w:rsid w:val="00A57D38"/>
    <w:rsid w:val="00A6099A"/>
    <w:rsid w:val="00A60F8D"/>
    <w:rsid w:val="00A61538"/>
    <w:rsid w:val="00A619E8"/>
    <w:rsid w:val="00A61CC1"/>
    <w:rsid w:val="00A61F9D"/>
    <w:rsid w:val="00A6224B"/>
    <w:rsid w:val="00A6240A"/>
    <w:rsid w:val="00A62D3D"/>
    <w:rsid w:val="00A62E77"/>
    <w:rsid w:val="00A63444"/>
    <w:rsid w:val="00A639D0"/>
    <w:rsid w:val="00A640F3"/>
    <w:rsid w:val="00A6548E"/>
    <w:rsid w:val="00A66CB4"/>
    <w:rsid w:val="00A706FC"/>
    <w:rsid w:val="00A70CDE"/>
    <w:rsid w:val="00A7297B"/>
    <w:rsid w:val="00A744F8"/>
    <w:rsid w:val="00A75E3C"/>
    <w:rsid w:val="00A767A2"/>
    <w:rsid w:val="00A76CBF"/>
    <w:rsid w:val="00A76F4A"/>
    <w:rsid w:val="00A76F77"/>
    <w:rsid w:val="00A77A5D"/>
    <w:rsid w:val="00A77E4D"/>
    <w:rsid w:val="00A8068A"/>
    <w:rsid w:val="00A80DB3"/>
    <w:rsid w:val="00A815B7"/>
    <w:rsid w:val="00A81650"/>
    <w:rsid w:val="00A81B78"/>
    <w:rsid w:val="00A82D72"/>
    <w:rsid w:val="00A83565"/>
    <w:rsid w:val="00A83F94"/>
    <w:rsid w:val="00A849CC"/>
    <w:rsid w:val="00A86368"/>
    <w:rsid w:val="00A86B0F"/>
    <w:rsid w:val="00A86E71"/>
    <w:rsid w:val="00A911E3"/>
    <w:rsid w:val="00A913F6"/>
    <w:rsid w:val="00A9371F"/>
    <w:rsid w:val="00A93A87"/>
    <w:rsid w:val="00A93BEE"/>
    <w:rsid w:val="00A943E1"/>
    <w:rsid w:val="00A95171"/>
    <w:rsid w:val="00A95C22"/>
    <w:rsid w:val="00A96B63"/>
    <w:rsid w:val="00A96E13"/>
    <w:rsid w:val="00A96F70"/>
    <w:rsid w:val="00A9736B"/>
    <w:rsid w:val="00AA0A78"/>
    <w:rsid w:val="00AA1568"/>
    <w:rsid w:val="00AA1EB3"/>
    <w:rsid w:val="00AA5164"/>
    <w:rsid w:val="00AA574A"/>
    <w:rsid w:val="00AA5844"/>
    <w:rsid w:val="00AA5A83"/>
    <w:rsid w:val="00AA6744"/>
    <w:rsid w:val="00AA69BE"/>
    <w:rsid w:val="00AA7129"/>
    <w:rsid w:val="00AA7739"/>
    <w:rsid w:val="00AB1130"/>
    <w:rsid w:val="00AB3F4C"/>
    <w:rsid w:val="00AB4FF1"/>
    <w:rsid w:val="00AB5FA5"/>
    <w:rsid w:val="00AB6B77"/>
    <w:rsid w:val="00AB719B"/>
    <w:rsid w:val="00AC007A"/>
    <w:rsid w:val="00AC00DE"/>
    <w:rsid w:val="00AC06BD"/>
    <w:rsid w:val="00AC13BC"/>
    <w:rsid w:val="00AC1AD4"/>
    <w:rsid w:val="00AC2D8C"/>
    <w:rsid w:val="00AC39C6"/>
    <w:rsid w:val="00AC4A89"/>
    <w:rsid w:val="00AC4ED8"/>
    <w:rsid w:val="00AC5A2E"/>
    <w:rsid w:val="00AC61B8"/>
    <w:rsid w:val="00AC63CA"/>
    <w:rsid w:val="00AC6C6D"/>
    <w:rsid w:val="00AC6CAD"/>
    <w:rsid w:val="00AC6CD2"/>
    <w:rsid w:val="00AC7209"/>
    <w:rsid w:val="00AC7B22"/>
    <w:rsid w:val="00AD0098"/>
    <w:rsid w:val="00AD1979"/>
    <w:rsid w:val="00AD1C43"/>
    <w:rsid w:val="00AD248A"/>
    <w:rsid w:val="00AD36EC"/>
    <w:rsid w:val="00AD3DAD"/>
    <w:rsid w:val="00AD4606"/>
    <w:rsid w:val="00AD4D5B"/>
    <w:rsid w:val="00AD6799"/>
    <w:rsid w:val="00AD73BB"/>
    <w:rsid w:val="00AE03C8"/>
    <w:rsid w:val="00AE08B3"/>
    <w:rsid w:val="00AE23E6"/>
    <w:rsid w:val="00AE28ED"/>
    <w:rsid w:val="00AE4A6A"/>
    <w:rsid w:val="00AE4BFB"/>
    <w:rsid w:val="00AE6410"/>
    <w:rsid w:val="00AE6B36"/>
    <w:rsid w:val="00AE722D"/>
    <w:rsid w:val="00AE759B"/>
    <w:rsid w:val="00AE77A7"/>
    <w:rsid w:val="00AF0620"/>
    <w:rsid w:val="00AF0818"/>
    <w:rsid w:val="00AF0985"/>
    <w:rsid w:val="00AF1DD3"/>
    <w:rsid w:val="00AF2F8A"/>
    <w:rsid w:val="00AF3382"/>
    <w:rsid w:val="00AF4567"/>
    <w:rsid w:val="00AF4703"/>
    <w:rsid w:val="00AF5795"/>
    <w:rsid w:val="00AF5F2A"/>
    <w:rsid w:val="00AF6D87"/>
    <w:rsid w:val="00AF6DDC"/>
    <w:rsid w:val="00B00B9A"/>
    <w:rsid w:val="00B051E1"/>
    <w:rsid w:val="00B05699"/>
    <w:rsid w:val="00B066B8"/>
    <w:rsid w:val="00B07E21"/>
    <w:rsid w:val="00B1008F"/>
    <w:rsid w:val="00B10677"/>
    <w:rsid w:val="00B109CB"/>
    <w:rsid w:val="00B10FEC"/>
    <w:rsid w:val="00B121D9"/>
    <w:rsid w:val="00B12C3A"/>
    <w:rsid w:val="00B12E5E"/>
    <w:rsid w:val="00B14D27"/>
    <w:rsid w:val="00B14D54"/>
    <w:rsid w:val="00B155F3"/>
    <w:rsid w:val="00B15770"/>
    <w:rsid w:val="00B1599F"/>
    <w:rsid w:val="00B16987"/>
    <w:rsid w:val="00B16A6C"/>
    <w:rsid w:val="00B17272"/>
    <w:rsid w:val="00B201A1"/>
    <w:rsid w:val="00B201A4"/>
    <w:rsid w:val="00B21B5E"/>
    <w:rsid w:val="00B21C00"/>
    <w:rsid w:val="00B22771"/>
    <w:rsid w:val="00B22B38"/>
    <w:rsid w:val="00B232EB"/>
    <w:rsid w:val="00B23F27"/>
    <w:rsid w:val="00B251B0"/>
    <w:rsid w:val="00B252CD"/>
    <w:rsid w:val="00B25CF4"/>
    <w:rsid w:val="00B27130"/>
    <w:rsid w:val="00B34F0F"/>
    <w:rsid w:val="00B36CB7"/>
    <w:rsid w:val="00B37A51"/>
    <w:rsid w:val="00B37B60"/>
    <w:rsid w:val="00B4098D"/>
    <w:rsid w:val="00B42D15"/>
    <w:rsid w:val="00B42E9A"/>
    <w:rsid w:val="00B5324B"/>
    <w:rsid w:val="00B53C24"/>
    <w:rsid w:val="00B53D14"/>
    <w:rsid w:val="00B5463F"/>
    <w:rsid w:val="00B547FF"/>
    <w:rsid w:val="00B54A8E"/>
    <w:rsid w:val="00B55629"/>
    <w:rsid w:val="00B6010B"/>
    <w:rsid w:val="00B60A20"/>
    <w:rsid w:val="00B6101A"/>
    <w:rsid w:val="00B626F2"/>
    <w:rsid w:val="00B62D97"/>
    <w:rsid w:val="00B63979"/>
    <w:rsid w:val="00B6582A"/>
    <w:rsid w:val="00B66E43"/>
    <w:rsid w:val="00B6786C"/>
    <w:rsid w:val="00B70326"/>
    <w:rsid w:val="00B70737"/>
    <w:rsid w:val="00B7078F"/>
    <w:rsid w:val="00B71A83"/>
    <w:rsid w:val="00B72CC3"/>
    <w:rsid w:val="00B72D6D"/>
    <w:rsid w:val="00B7436F"/>
    <w:rsid w:val="00B74D8D"/>
    <w:rsid w:val="00B779B8"/>
    <w:rsid w:val="00B8125D"/>
    <w:rsid w:val="00B8190C"/>
    <w:rsid w:val="00B81AA5"/>
    <w:rsid w:val="00B82DA2"/>
    <w:rsid w:val="00B83852"/>
    <w:rsid w:val="00B8463F"/>
    <w:rsid w:val="00B84700"/>
    <w:rsid w:val="00B84AFD"/>
    <w:rsid w:val="00B855BB"/>
    <w:rsid w:val="00B8617A"/>
    <w:rsid w:val="00B86A42"/>
    <w:rsid w:val="00B86AC0"/>
    <w:rsid w:val="00B87412"/>
    <w:rsid w:val="00B87E1B"/>
    <w:rsid w:val="00B90F26"/>
    <w:rsid w:val="00B917C9"/>
    <w:rsid w:val="00B92647"/>
    <w:rsid w:val="00B938BD"/>
    <w:rsid w:val="00B93BE8"/>
    <w:rsid w:val="00B94B55"/>
    <w:rsid w:val="00B95C31"/>
    <w:rsid w:val="00B96A19"/>
    <w:rsid w:val="00B9799A"/>
    <w:rsid w:val="00BA0571"/>
    <w:rsid w:val="00BA07BE"/>
    <w:rsid w:val="00BA0A44"/>
    <w:rsid w:val="00BA0FB6"/>
    <w:rsid w:val="00BA197A"/>
    <w:rsid w:val="00BA22BD"/>
    <w:rsid w:val="00BA2FA4"/>
    <w:rsid w:val="00BA3238"/>
    <w:rsid w:val="00BA339A"/>
    <w:rsid w:val="00BA33B7"/>
    <w:rsid w:val="00BA33F3"/>
    <w:rsid w:val="00BA3681"/>
    <w:rsid w:val="00BA3971"/>
    <w:rsid w:val="00BA39BD"/>
    <w:rsid w:val="00BA5F53"/>
    <w:rsid w:val="00BB0047"/>
    <w:rsid w:val="00BB1311"/>
    <w:rsid w:val="00BB1E48"/>
    <w:rsid w:val="00BB23A9"/>
    <w:rsid w:val="00BB2CF4"/>
    <w:rsid w:val="00BB2D03"/>
    <w:rsid w:val="00BB3C84"/>
    <w:rsid w:val="00BB3FD8"/>
    <w:rsid w:val="00BB5514"/>
    <w:rsid w:val="00BB5E76"/>
    <w:rsid w:val="00BB6A7A"/>
    <w:rsid w:val="00BB7061"/>
    <w:rsid w:val="00BB743E"/>
    <w:rsid w:val="00BB7E2E"/>
    <w:rsid w:val="00BC0F48"/>
    <w:rsid w:val="00BC1ECC"/>
    <w:rsid w:val="00BC1EE6"/>
    <w:rsid w:val="00BC2040"/>
    <w:rsid w:val="00BC20FD"/>
    <w:rsid w:val="00BC2BFF"/>
    <w:rsid w:val="00BC2F8D"/>
    <w:rsid w:val="00BC35CE"/>
    <w:rsid w:val="00BC5840"/>
    <w:rsid w:val="00BC5A78"/>
    <w:rsid w:val="00BC694C"/>
    <w:rsid w:val="00BC7633"/>
    <w:rsid w:val="00BC798F"/>
    <w:rsid w:val="00BC7DF7"/>
    <w:rsid w:val="00BD07E7"/>
    <w:rsid w:val="00BD0C52"/>
    <w:rsid w:val="00BD1A3A"/>
    <w:rsid w:val="00BD1B3D"/>
    <w:rsid w:val="00BD313F"/>
    <w:rsid w:val="00BD3493"/>
    <w:rsid w:val="00BD3CA7"/>
    <w:rsid w:val="00BD46F2"/>
    <w:rsid w:val="00BD474E"/>
    <w:rsid w:val="00BD4872"/>
    <w:rsid w:val="00BD4B27"/>
    <w:rsid w:val="00BD5380"/>
    <w:rsid w:val="00BD5580"/>
    <w:rsid w:val="00BD6239"/>
    <w:rsid w:val="00BD6EEC"/>
    <w:rsid w:val="00BD6FAB"/>
    <w:rsid w:val="00BD71A5"/>
    <w:rsid w:val="00BD72E7"/>
    <w:rsid w:val="00BD76B0"/>
    <w:rsid w:val="00BD7890"/>
    <w:rsid w:val="00BE03B9"/>
    <w:rsid w:val="00BE0533"/>
    <w:rsid w:val="00BE331E"/>
    <w:rsid w:val="00BE36F5"/>
    <w:rsid w:val="00BE3DC9"/>
    <w:rsid w:val="00BE44D9"/>
    <w:rsid w:val="00BE54B0"/>
    <w:rsid w:val="00BE5CFE"/>
    <w:rsid w:val="00BE634A"/>
    <w:rsid w:val="00BE744A"/>
    <w:rsid w:val="00BF18F7"/>
    <w:rsid w:val="00BF443D"/>
    <w:rsid w:val="00BF4E29"/>
    <w:rsid w:val="00BF63CB"/>
    <w:rsid w:val="00BF6F4B"/>
    <w:rsid w:val="00BF76E4"/>
    <w:rsid w:val="00C009FC"/>
    <w:rsid w:val="00C00A93"/>
    <w:rsid w:val="00C01E38"/>
    <w:rsid w:val="00C02514"/>
    <w:rsid w:val="00C02A0E"/>
    <w:rsid w:val="00C02A93"/>
    <w:rsid w:val="00C02E6E"/>
    <w:rsid w:val="00C03146"/>
    <w:rsid w:val="00C03908"/>
    <w:rsid w:val="00C050A2"/>
    <w:rsid w:val="00C05237"/>
    <w:rsid w:val="00C058BF"/>
    <w:rsid w:val="00C05C91"/>
    <w:rsid w:val="00C0626F"/>
    <w:rsid w:val="00C06CD4"/>
    <w:rsid w:val="00C06DF5"/>
    <w:rsid w:val="00C07CB3"/>
    <w:rsid w:val="00C1044F"/>
    <w:rsid w:val="00C1240D"/>
    <w:rsid w:val="00C125E4"/>
    <w:rsid w:val="00C126CB"/>
    <w:rsid w:val="00C12772"/>
    <w:rsid w:val="00C12E1B"/>
    <w:rsid w:val="00C1318D"/>
    <w:rsid w:val="00C14136"/>
    <w:rsid w:val="00C1471D"/>
    <w:rsid w:val="00C16598"/>
    <w:rsid w:val="00C16FB5"/>
    <w:rsid w:val="00C20C64"/>
    <w:rsid w:val="00C20D49"/>
    <w:rsid w:val="00C23593"/>
    <w:rsid w:val="00C24D1C"/>
    <w:rsid w:val="00C25510"/>
    <w:rsid w:val="00C26E67"/>
    <w:rsid w:val="00C30347"/>
    <w:rsid w:val="00C3048F"/>
    <w:rsid w:val="00C32FDE"/>
    <w:rsid w:val="00C33340"/>
    <w:rsid w:val="00C334E6"/>
    <w:rsid w:val="00C33CE2"/>
    <w:rsid w:val="00C33F9E"/>
    <w:rsid w:val="00C34060"/>
    <w:rsid w:val="00C34963"/>
    <w:rsid w:val="00C35729"/>
    <w:rsid w:val="00C35D8B"/>
    <w:rsid w:val="00C361FE"/>
    <w:rsid w:val="00C36C1F"/>
    <w:rsid w:val="00C37651"/>
    <w:rsid w:val="00C3784D"/>
    <w:rsid w:val="00C42308"/>
    <w:rsid w:val="00C43A6B"/>
    <w:rsid w:val="00C43C79"/>
    <w:rsid w:val="00C44291"/>
    <w:rsid w:val="00C44B6E"/>
    <w:rsid w:val="00C46282"/>
    <w:rsid w:val="00C472BD"/>
    <w:rsid w:val="00C47684"/>
    <w:rsid w:val="00C52070"/>
    <w:rsid w:val="00C52FC7"/>
    <w:rsid w:val="00C5426F"/>
    <w:rsid w:val="00C559DB"/>
    <w:rsid w:val="00C55B9A"/>
    <w:rsid w:val="00C56452"/>
    <w:rsid w:val="00C573EE"/>
    <w:rsid w:val="00C577B3"/>
    <w:rsid w:val="00C57B17"/>
    <w:rsid w:val="00C608AC"/>
    <w:rsid w:val="00C60C5F"/>
    <w:rsid w:val="00C615E1"/>
    <w:rsid w:val="00C61751"/>
    <w:rsid w:val="00C61CDE"/>
    <w:rsid w:val="00C62DAE"/>
    <w:rsid w:val="00C646B3"/>
    <w:rsid w:val="00C649DF"/>
    <w:rsid w:val="00C66A0B"/>
    <w:rsid w:val="00C66F40"/>
    <w:rsid w:val="00C671A5"/>
    <w:rsid w:val="00C702A3"/>
    <w:rsid w:val="00C712B0"/>
    <w:rsid w:val="00C7240D"/>
    <w:rsid w:val="00C73F6A"/>
    <w:rsid w:val="00C74514"/>
    <w:rsid w:val="00C7573E"/>
    <w:rsid w:val="00C75A92"/>
    <w:rsid w:val="00C75D99"/>
    <w:rsid w:val="00C76458"/>
    <w:rsid w:val="00C77650"/>
    <w:rsid w:val="00C77E21"/>
    <w:rsid w:val="00C77F35"/>
    <w:rsid w:val="00C804EE"/>
    <w:rsid w:val="00C81331"/>
    <w:rsid w:val="00C81410"/>
    <w:rsid w:val="00C814BA"/>
    <w:rsid w:val="00C81650"/>
    <w:rsid w:val="00C8263F"/>
    <w:rsid w:val="00C83CD3"/>
    <w:rsid w:val="00C84054"/>
    <w:rsid w:val="00C844CC"/>
    <w:rsid w:val="00C845BF"/>
    <w:rsid w:val="00C87610"/>
    <w:rsid w:val="00C87A71"/>
    <w:rsid w:val="00C87CB9"/>
    <w:rsid w:val="00C906D2"/>
    <w:rsid w:val="00C937BE"/>
    <w:rsid w:val="00C94016"/>
    <w:rsid w:val="00C94B84"/>
    <w:rsid w:val="00C95286"/>
    <w:rsid w:val="00C9655B"/>
    <w:rsid w:val="00C9693A"/>
    <w:rsid w:val="00C97A0F"/>
    <w:rsid w:val="00C97F0C"/>
    <w:rsid w:val="00CA0DD6"/>
    <w:rsid w:val="00CA0EDA"/>
    <w:rsid w:val="00CA17F4"/>
    <w:rsid w:val="00CA1822"/>
    <w:rsid w:val="00CA277F"/>
    <w:rsid w:val="00CA32F6"/>
    <w:rsid w:val="00CA4253"/>
    <w:rsid w:val="00CA511A"/>
    <w:rsid w:val="00CA5CC4"/>
    <w:rsid w:val="00CA7E73"/>
    <w:rsid w:val="00CB0E75"/>
    <w:rsid w:val="00CB1DBF"/>
    <w:rsid w:val="00CB21A0"/>
    <w:rsid w:val="00CB239C"/>
    <w:rsid w:val="00CB2424"/>
    <w:rsid w:val="00CB29A4"/>
    <w:rsid w:val="00CB32BC"/>
    <w:rsid w:val="00CB4E25"/>
    <w:rsid w:val="00CB6712"/>
    <w:rsid w:val="00CB688E"/>
    <w:rsid w:val="00CC1238"/>
    <w:rsid w:val="00CC2274"/>
    <w:rsid w:val="00CC2811"/>
    <w:rsid w:val="00CC3A85"/>
    <w:rsid w:val="00CC3A8B"/>
    <w:rsid w:val="00CC49ED"/>
    <w:rsid w:val="00CC7129"/>
    <w:rsid w:val="00CD06A1"/>
    <w:rsid w:val="00CD0991"/>
    <w:rsid w:val="00CD1515"/>
    <w:rsid w:val="00CD15CC"/>
    <w:rsid w:val="00CD33EA"/>
    <w:rsid w:val="00CD358E"/>
    <w:rsid w:val="00CD3B41"/>
    <w:rsid w:val="00CD4CB5"/>
    <w:rsid w:val="00CD52E9"/>
    <w:rsid w:val="00CD5658"/>
    <w:rsid w:val="00CD6EC4"/>
    <w:rsid w:val="00CD78DA"/>
    <w:rsid w:val="00CD7EC1"/>
    <w:rsid w:val="00CE124D"/>
    <w:rsid w:val="00CE196A"/>
    <w:rsid w:val="00CE1E85"/>
    <w:rsid w:val="00CE2480"/>
    <w:rsid w:val="00CE3A07"/>
    <w:rsid w:val="00CE461A"/>
    <w:rsid w:val="00CE4E98"/>
    <w:rsid w:val="00CE655C"/>
    <w:rsid w:val="00CE701D"/>
    <w:rsid w:val="00CE7863"/>
    <w:rsid w:val="00CF0F11"/>
    <w:rsid w:val="00CF0F1D"/>
    <w:rsid w:val="00CF1710"/>
    <w:rsid w:val="00CF1C17"/>
    <w:rsid w:val="00CF4023"/>
    <w:rsid w:val="00CF411F"/>
    <w:rsid w:val="00CF4FEE"/>
    <w:rsid w:val="00CF5341"/>
    <w:rsid w:val="00CF6963"/>
    <w:rsid w:val="00D008E3"/>
    <w:rsid w:val="00D00A1B"/>
    <w:rsid w:val="00D00C4E"/>
    <w:rsid w:val="00D00E79"/>
    <w:rsid w:val="00D018DE"/>
    <w:rsid w:val="00D02EDE"/>
    <w:rsid w:val="00D03033"/>
    <w:rsid w:val="00D10516"/>
    <w:rsid w:val="00D10566"/>
    <w:rsid w:val="00D11124"/>
    <w:rsid w:val="00D11442"/>
    <w:rsid w:val="00D115ED"/>
    <w:rsid w:val="00D167A6"/>
    <w:rsid w:val="00D16BC2"/>
    <w:rsid w:val="00D2417E"/>
    <w:rsid w:val="00D245A5"/>
    <w:rsid w:val="00D246D6"/>
    <w:rsid w:val="00D24FC2"/>
    <w:rsid w:val="00D252EB"/>
    <w:rsid w:val="00D259C6"/>
    <w:rsid w:val="00D25A2F"/>
    <w:rsid w:val="00D26684"/>
    <w:rsid w:val="00D30462"/>
    <w:rsid w:val="00D3419F"/>
    <w:rsid w:val="00D34BBC"/>
    <w:rsid w:val="00D35E75"/>
    <w:rsid w:val="00D3671F"/>
    <w:rsid w:val="00D36945"/>
    <w:rsid w:val="00D3768A"/>
    <w:rsid w:val="00D37838"/>
    <w:rsid w:val="00D40FA9"/>
    <w:rsid w:val="00D41284"/>
    <w:rsid w:val="00D43476"/>
    <w:rsid w:val="00D4557B"/>
    <w:rsid w:val="00D46D86"/>
    <w:rsid w:val="00D474B7"/>
    <w:rsid w:val="00D505C3"/>
    <w:rsid w:val="00D50CB4"/>
    <w:rsid w:val="00D520F0"/>
    <w:rsid w:val="00D52A39"/>
    <w:rsid w:val="00D52A62"/>
    <w:rsid w:val="00D52DEC"/>
    <w:rsid w:val="00D5327F"/>
    <w:rsid w:val="00D53544"/>
    <w:rsid w:val="00D55611"/>
    <w:rsid w:val="00D56B45"/>
    <w:rsid w:val="00D605B8"/>
    <w:rsid w:val="00D60C32"/>
    <w:rsid w:val="00D6138D"/>
    <w:rsid w:val="00D6179D"/>
    <w:rsid w:val="00D62FC8"/>
    <w:rsid w:val="00D632DB"/>
    <w:rsid w:val="00D6424D"/>
    <w:rsid w:val="00D6461D"/>
    <w:rsid w:val="00D64DDE"/>
    <w:rsid w:val="00D64FE5"/>
    <w:rsid w:val="00D650E2"/>
    <w:rsid w:val="00D66166"/>
    <w:rsid w:val="00D66372"/>
    <w:rsid w:val="00D66EEB"/>
    <w:rsid w:val="00D67169"/>
    <w:rsid w:val="00D67A81"/>
    <w:rsid w:val="00D71359"/>
    <w:rsid w:val="00D71818"/>
    <w:rsid w:val="00D725B4"/>
    <w:rsid w:val="00D7277E"/>
    <w:rsid w:val="00D72A62"/>
    <w:rsid w:val="00D72F8B"/>
    <w:rsid w:val="00D74392"/>
    <w:rsid w:val="00D746EB"/>
    <w:rsid w:val="00D765A8"/>
    <w:rsid w:val="00D765DA"/>
    <w:rsid w:val="00D76F47"/>
    <w:rsid w:val="00D77A4E"/>
    <w:rsid w:val="00D83061"/>
    <w:rsid w:val="00D841A0"/>
    <w:rsid w:val="00D853F2"/>
    <w:rsid w:val="00D85B03"/>
    <w:rsid w:val="00D85BA4"/>
    <w:rsid w:val="00D86D0C"/>
    <w:rsid w:val="00D86DF8"/>
    <w:rsid w:val="00D86F00"/>
    <w:rsid w:val="00D86F29"/>
    <w:rsid w:val="00D86FDE"/>
    <w:rsid w:val="00D8723D"/>
    <w:rsid w:val="00D8770C"/>
    <w:rsid w:val="00D91128"/>
    <w:rsid w:val="00D92242"/>
    <w:rsid w:val="00D923A1"/>
    <w:rsid w:val="00D9272B"/>
    <w:rsid w:val="00D93170"/>
    <w:rsid w:val="00D93F4B"/>
    <w:rsid w:val="00D964A0"/>
    <w:rsid w:val="00D9694A"/>
    <w:rsid w:val="00D9697C"/>
    <w:rsid w:val="00DA0769"/>
    <w:rsid w:val="00DA0FD2"/>
    <w:rsid w:val="00DA1BD7"/>
    <w:rsid w:val="00DA25C3"/>
    <w:rsid w:val="00DA3BF9"/>
    <w:rsid w:val="00DA4284"/>
    <w:rsid w:val="00DA4640"/>
    <w:rsid w:val="00DA4C4B"/>
    <w:rsid w:val="00DA5384"/>
    <w:rsid w:val="00DA57A9"/>
    <w:rsid w:val="00DA5C6C"/>
    <w:rsid w:val="00DA6420"/>
    <w:rsid w:val="00DB02B4"/>
    <w:rsid w:val="00DB0657"/>
    <w:rsid w:val="00DB1820"/>
    <w:rsid w:val="00DB298E"/>
    <w:rsid w:val="00DB2C69"/>
    <w:rsid w:val="00DB601A"/>
    <w:rsid w:val="00DB6F49"/>
    <w:rsid w:val="00DB762D"/>
    <w:rsid w:val="00DB7D56"/>
    <w:rsid w:val="00DC00D7"/>
    <w:rsid w:val="00DC1326"/>
    <w:rsid w:val="00DC15BC"/>
    <w:rsid w:val="00DC1710"/>
    <w:rsid w:val="00DC179D"/>
    <w:rsid w:val="00DC1CC9"/>
    <w:rsid w:val="00DC21CA"/>
    <w:rsid w:val="00DC2303"/>
    <w:rsid w:val="00DC3463"/>
    <w:rsid w:val="00DC34E1"/>
    <w:rsid w:val="00DC3779"/>
    <w:rsid w:val="00DC394B"/>
    <w:rsid w:val="00DC545D"/>
    <w:rsid w:val="00DC56A6"/>
    <w:rsid w:val="00DC5D0A"/>
    <w:rsid w:val="00DC627D"/>
    <w:rsid w:val="00DC671A"/>
    <w:rsid w:val="00DC7D87"/>
    <w:rsid w:val="00DD0BA0"/>
    <w:rsid w:val="00DD1B45"/>
    <w:rsid w:val="00DD1BAB"/>
    <w:rsid w:val="00DD1BB4"/>
    <w:rsid w:val="00DD2B21"/>
    <w:rsid w:val="00DD3319"/>
    <w:rsid w:val="00DD4123"/>
    <w:rsid w:val="00DD4710"/>
    <w:rsid w:val="00DD5532"/>
    <w:rsid w:val="00DD5FD9"/>
    <w:rsid w:val="00DD6040"/>
    <w:rsid w:val="00DE1C94"/>
    <w:rsid w:val="00DE21A8"/>
    <w:rsid w:val="00DE3114"/>
    <w:rsid w:val="00DE3F0F"/>
    <w:rsid w:val="00DE6A3B"/>
    <w:rsid w:val="00DE7698"/>
    <w:rsid w:val="00DF09BF"/>
    <w:rsid w:val="00DF1FD7"/>
    <w:rsid w:val="00DF256B"/>
    <w:rsid w:val="00DF2D44"/>
    <w:rsid w:val="00DF2E9A"/>
    <w:rsid w:val="00DF3547"/>
    <w:rsid w:val="00DF38DE"/>
    <w:rsid w:val="00DF3A7D"/>
    <w:rsid w:val="00DF5859"/>
    <w:rsid w:val="00DF6124"/>
    <w:rsid w:val="00DF6C15"/>
    <w:rsid w:val="00DF75AC"/>
    <w:rsid w:val="00DF77C8"/>
    <w:rsid w:val="00DF77D7"/>
    <w:rsid w:val="00E02FB8"/>
    <w:rsid w:val="00E041BA"/>
    <w:rsid w:val="00E049BD"/>
    <w:rsid w:val="00E04F53"/>
    <w:rsid w:val="00E052E1"/>
    <w:rsid w:val="00E055E4"/>
    <w:rsid w:val="00E06224"/>
    <w:rsid w:val="00E068E5"/>
    <w:rsid w:val="00E07F16"/>
    <w:rsid w:val="00E11DEC"/>
    <w:rsid w:val="00E128C5"/>
    <w:rsid w:val="00E12F47"/>
    <w:rsid w:val="00E12FEA"/>
    <w:rsid w:val="00E13B99"/>
    <w:rsid w:val="00E1465D"/>
    <w:rsid w:val="00E14EBF"/>
    <w:rsid w:val="00E15BCD"/>
    <w:rsid w:val="00E16138"/>
    <w:rsid w:val="00E1711A"/>
    <w:rsid w:val="00E17D59"/>
    <w:rsid w:val="00E20623"/>
    <w:rsid w:val="00E20632"/>
    <w:rsid w:val="00E20B91"/>
    <w:rsid w:val="00E20D4E"/>
    <w:rsid w:val="00E20F4F"/>
    <w:rsid w:val="00E21474"/>
    <w:rsid w:val="00E218FC"/>
    <w:rsid w:val="00E2291A"/>
    <w:rsid w:val="00E23617"/>
    <w:rsid w:val="00E2598E"/>
    <w:rsid w:val="00E25ABE"/>
    <w:rsid w:val="00E26519"/>
    <w:rsid w:val="00E27465"/>
    <w:rsid w:val="00E27965"/>
    <w:rsid w:val="00E3111F"/>
    <w:rsid w:val="00E333A2"/>
    <w:rsid w:val="00E35251"/>
    <w:rsid w:val="00E354AF"/>
    <w:rsid w:val="00E35E5A"/>
    <w:rsid w:val="00E35E95"/>
    <w:rsid w:val="00E368A7"/>
    <w:rsid w:val="00E36D16"/>
    <w:rsid w:val="00E41062"/>
    <w:rsid w:val="00E412C9"/>
    <w:rsid w:val="00E419F0"/>
    <w:rsid w:val="00E41B71"/>
    <w:rsid w:val="00E42D4B"/>
    <w:rsid w:val="00E4403C"/>
    <w:rsid w:val="00E460D4"/>
    <w:rsid w:val="00E466DF"/>
    <w:rsid w:val="00E477F9"/>
    <w:rsid w:val="00E4781F"/>
    <w:rsid w:val="00E47E2D"/>
    <w:rsid w:val="00E47F22"/>
    <w:rsid w:val="00E51F04"/>
    <w:rsid w:val="00E51F39"/>
    <w:rsid w:val="00E522DA"/>
    <w:rsid w:val="00E53D0E"/>
    <w:rsid w:val="00E540CB"/>
    <w:rsid w:val="00E553E0"/>
    <w:rsid w:val="00E55798"/>
    <w:rsid w:val="00E55DE0"/>
    <w:rsid w:val="00E561FD"/>
    <w:rsid w:val="00E5674C"/>
    <w:rsid w:val="00E61107"/>
    <w:rsid w:val="00E62478"/>
    <w:rsid w:val="00E62C1F"/>
    <w:rsid w:val="00E62F01"/>
    <w:rsid w:val="00E64FA6"/>
    <w:rsid w:val="00E650D3"/>
    <w:rsid w:val="00E65469"/>
    <w:rsid w:val="00E65696"/>
    <w:rsid w:val="00E65881"/>
    <w:rsid w:val="00E663D8"/>
    <w:rsid w:val="00E66D5E"/>
    <w:rsid w:val="00E66EC4"/>
    <w:rsid w:val="00E67B6F"/>
    <w:rsid w:val="00E7030A"/>
    <w:rsid w:val="00E708DF"/>
    <w:rsid w:val="00E70FE9"/>
    <w:rsid w:val="00E71DF9"/>
    <w:rsid w:val="00E72B6B"/>
    <w:rsid w:val="00E72EB6"/>
    <w:rsid w:val="00E73977"/>
    <w:rsid w:val="00E7427E"/>
    <w:rsid w:val="00E76699"/>
    <w:rsid w:val="00E77819"/>
    <w:rsid w:val="00E802C7"/>
    <w:rsid w:val="00E80957"/>
    <w:rsid w:val="00E80F3F"/>
    <w:rsid w:val="00E810E2"/>
    <w:rsid w:val="00E81ACC"/>
    <w:rsid w:val="00E83B53"/>
    <w:rsid w:val="00E84C20"/>
    <w:rsid w:val="00E85A34"/>
    <w:rsid w:val="00E863B7"/>
    <w:rsid w:val="00E86CAC"/>
    <w:rsid w:val="00E874DC"/>
    <w:rsid w:val="00E87B6B"/>
    <w:rsid w:val="00E9041D"/>
    <w:rsid w:val="00E906C1"/>
    <w:rsid w:val="00E90A2A"/>
    <w:rsid w:val="00E9205A"/>
    <w:rsid w:val="00E92175"/>
    <w:rsid w:val="00E92760"/>
    <w:rsid w:val="00E930F9"/>
    <w:rsid w:val="00E9331A"/>
    <w:rsid w:val="00E93DEB"/>
    <w:rsid w:val="00E940DB"/>
    <w:rsid w:val="00E94227"/>
    <w:rsid w:val="00E950C4"/>
    <w:rsid w:val="00E973BC"/>
    <w:rsid w:val="00E97DFA"/>
    <w:rsid w:val="00EA1ABB"/>
    <w:rsid w:val="00EA2B7A"/>
    <w:rsid w:val="00EA6D70"/>
    <w:rsid w:val="00EA6EE4"/>
    <w:rsid w:val="00EA7FFE"/>
    <w:rsid w:val="00EB00D7"/>
    <w:rsid w:val="00EB06E9"/>
    <w:rsid w:val="00EB11EC"/>
    <w:rsid w:val="00EB1635"/>
    <w:rsid w:val="00EB3D67"/>
    <w:rsid w:val="00EB58DF"/>
    <w:rsid w:val="00EB605F"/>
    <w:rsid w:val="00EC0422"/>
    <w:rsid w:val="00EC06C6"/>
    <w:rsid w:val="00EC1880"/>
    <w:rsid w:val="00EC2C3F"/>
    <w:rsid w:val="00EC3B50"/>
    <w:rsid w:val="00EC3C5D"/>
    <w:rsid w:val="00EC4663"/>
    <w:rsid w:val="00EC483F"/>
    <w:rsid w:val="00EC694D"/>
    <w:rsid w:val="00ED024B"/>
    <w:rsid w:val="00ED1329"/>
    <w:rsid w:val="00ED3535"/>
    <w:rsid w:val="00ED3667"/>
    <w:rsid w:val="00ED3B10"/>
    <w:rsid w:val="00ED4390"/>
    <w:rsid w:val="00ED53C6"/>
    <w:rsid w:val="00ED59F9"/>
    <w:rsid w:val="00ED5D37"/>
    <w:rsid w:val="00ED62A7"/>
    <w:rsid w:val="00ED6C29"/>
    <w:rsid w:val="00ED70C1"/>
    <w:rsid w:val="00ED726A"/>
    <w:rsid w:val="00EE028C"/>
    <w:rsid w:val="00EE10BF"/>
    <w:rsid w:val="00EE19BF"/>
    <w:rsid w:val="00EE1C3E"/>
    <w:rsid w:val="00EE1DEE"/>
    <w:rsid w:val="00EE21D5"/>
    <w:rsid w:val="00EE316A"/>
    <w:rsid w:val="00EE3397"/>
    <w:rsid w:val="00EE463B"/>
    <w:rsid w:val="00EE5196"/>
    <w:rsid w:val="00EF0AF8"/>
    <w:rsid w:val="00EF2FBE"/>
    <w:rsid w:val="00EF4927"/>
    <w:rsid w:val="00EF5B9F"/>
    <w:rsid w:val="00EF60EE"/>
    <w:rsid w:val="00F00597"/>
    <w:rsid w:val="00F01AD0"/>
    <w:rsid w:val="00F042DC"/>
    <w:rsid w:val="00F04BB2"/>
    <w:rsid w:val="00F04E07"/>
    <w:rsid w:val="00F0521B"/>
    <w:rsid w:val="00F0659D"/>
    <w:rsid w:val="00F0674F"/>
    <w:rsid w:val="00F070F0"/>
    <w:rsid w:val="00F1089D"/>
    <w:rsid w:val="00F11060"/>
    <w:rsid w:val="00F11854"/>
    <w:rsid w:val="00F12834"/>
    <w:rsid w:val="00F1523D"/>
    <w:rsid w:val="00F176E9"/>
    <w:rsid w:val="00F20D24"/>
    <w:rsid w:val="00F2134B"/>
    <w:rsid w:val="00F21711"/>
    <w:rsid w:val="00F21D19"/>
    <w:rsid w:val="00F23408"/>
    <w:rsid w:val="00F23CAE"/>
    <w:rsid w:val="00F23CF6"/>
    <w:rsid w:val="00F23D52"/>
    <w:rsid w:val="00F23DF3"/>
    <w:rsid w:val="00F249BE"/>
    <w:rsid w:val="00F24A35"/>
    <w:rsid w:val="00F24F4B"/>
    <w:rsid w:val="00F2610E"/>
    <w:rsid w:val="00F26312"/>
    <w:rsid w:val="00F30291"/>
    <w:rsid w:val="00F30336"/>
    <w:rsid w:val="00F31BE8"/>
    <w:rsid w:val="00F3202C"/>
    <w:rsid w:val="00F324BC"/>
    <w:rsid w:val="00F324EF"/>
    <w:rsid w:val="00F33B8F"/>
    <w:rsid w:val="00F33DC7"/>
    <w:rsid w:val="00F3436D"/>
    <w:rsid w:val="00F34DDE"/>
    <w:rsid w:val="00F35113"/>
    <w:rsid w:val="00F35AAC"/>
    <w:rsid w:val="00F36DD3"/>
    <w:rsid w:val="00F370E2"/>
    <w:rsid w:val="00F376FD"/>
    <w:rsid w:val="00F379EC"/>
    <w:rsid w:val="00F41C72"/>
    <w:rsid w:val="00F41FCC"/>
    <w:rsid w:val="00F429C2"/>
    <w:rsid w:val="00F42B81"/>
    <w:rsid w:val="00F4360B"/>
    <w:rsid w:val="00F4395F"/>
    <w:rsid w:val="00F44740"/>
    <w:rsid w:val="00F46CBD"/>
    <w:rsid w:val="00F509A0"/>
    <w:rsid w:val="00F541B7"/>
    <w:rsid w:val="00F54998"/>
    <w:rsid w:val="00F54DC4"/>
    <w:rsid w:val="00F56866"/>
    <w:rsid w:val="00F572FA"/>
    <w:rsid w:val="00F61B9F"/>
    <w:rsid w:val="00F61BD5"/>
    <w:rsid w:val="00F63EDB"/>
    <w:rsid w:val="00F6403B"/>
    <w:rsid w:val="00F6426D"/>
    <w:rsid w:val="00F649F0"/>
    <w:rsid w:val="00F6504E"/>
    <w:rsid w:val="00F65218"/>
    <w:rsid w:val="00F66F99"/>
    <w:rsid w:val="00F7121E"/>
    <w:rsid w:val="00F728B5"/>
    <w:rsid w:val="00F72C1C"/>
    <w:rsid w:val="00F72F55"/>
    <w:rsid w:val="00F7410F"/>
    <w:rsid w:val="00F747F2"/>
    <w:rsid w:val="00F777CA"/>
    <w:rsid w:val="00F77CCA"/>
    <w:rsid w:val="00F77F4F"/>
    <w:rsid w:val="00F80AAB"/>
    <w:rsid w:val="00F80F0A"/>
    <w:rsid w:val="00F817C1"/>
    <w:rsid w:val="00F82E2E"/>
    <w:rsid w:val="00F83FAF"/>
    <w:rsid w:val="00F84781"/>
    <w:rsid w:val="00F85D14"/>
    <w:rsid w:val="00F86D63"/>
    <w:rsid w:val="00F86FDF"/>
    <w:rsid w:val="00F877E7"/>
    <w:rsid w:val="00F92AA9"/>
    <w:rsid w:val="00F92B0A"/>
    <w:rsid w:val="00F92D72"/>
    <w:rsid w:val="00F935F3"/>
    <w:rsid w:val="00F94341"/>
    <w:rsid w:val="00F94A6F"/>
    <w:rsid w:val="00F94F43"/>
    <w:rsid w:val="00F95607"/>
    <w:rsid w:val="00F95EBF"/>
    <w:rsid w:val="00F963D5"/>
    <w:rsid w:val="00F972EC"/>
    <w:rsid w:val="00F97794"/>
    <w:rsid w:val="00FA076B"/>
    <w:rsid w:val="00FA0A01"/>
    <w:rsid w:val="00FA0C53"/>
    <w:rsid w:val="00FA1F66"/>
    <w:rsid w:val="00FA379F"/>
    <w:rsid w:val="00FA5366"/>
    <w:rsid w:val="00FA5BE3"/>
    <w:rsid w:val="00FA5E49"/>
    <w:rsid w:val="00FA7526"/>
    <w:rsid w:val="00FB041D"/>
    <w:rsid w:val="00FB3C62"/>
    <w:rsid w:val="00FB3E71"/>
    <w:rsid w:val="00FB482C"/>
    <w:rsid w:val="00FB5C54"/>
    <w:rsid w:val="00FB5FCF"/>
    <w:rsid w:val="00FB6E4E"/>
    <w:rsid w:val="00FB759B"/>
    <w:rsid w:val="00FC08A5"/>
    <w:rsid w:val="00FC0FDD"/>
    <w:rsid w:val="00FC1393"/>
    <w:rsid w:val="00FC1667"/>
    <w:rsid w:val="00FC1742"/>
    <w:rsid w:val="00FC2291"/>
    <w:rsid w:val="00FC2CC9"/>
    <w:rsid w:val="00FC5AAE"/>
    <w:rsid w:val="00FC624E"/>
    <w:rsid w:val="00FC681D"/>
    <w:rsid w:val="00FC6DBB"/>
    <w:rsid w:val="00FC6E75"/>
    <w:rsid w:val="00FC7791"/>
    <w:rsid w:val="00FC77D6"/>
    <w:rsid w:val="00FC78E0"/>
    <w:rsid w:val="00FD1CA7"/>
    <w:rsid w:val="00FD22D2"/>
    <w:rsid w:val="00FD2728"/>
    <w:rsid w:val="00FD2C3B"/>
    <w:rsid w:val="00FD394E"/>
    <w:rsid w:val="00FD3DF1"/>
    <w:rsid w:val="00FD516F"/>
    <w:rsid w:val="00FD51BF"/>
    <w:rsid w:val="00FD5E5D"/>
    <w:rsid w:val="00FD6EF8"/>
    <w:rsid w:val="00FD72E9"/>
    <w:rsid w:val="00FE00BE"/>
    <w:rsid w:val="00FE025C"/>
    <w:rsid w:val="00FE04D9"/>
    <w:rsid w:val="00FE0F83"/>
    <w:rsid w:val="00FE1E11"/>
    <w:rsid w:val="00FE3016"/>
    <w:rsid w:val="00FE388E"/>
    <w:rsid w:val="00FE52CD"/>
    <w:rsid w:val="00FE6703"/>
    <w:rsid w:val="00FF087D"/>
    <w:rsid w:val="00FF099B"/>
    <w:rsid w:val="00FF1FEA"/>
    <w:rsid w:val="00FF2ED6"/>
    <w:rsid w:val="00FF3523"/>
    <w:rsid w:val="00FF4BA1"/>
    <w:rsid w:val="00FF5021"/>
    <w:rsid w:val="00FF6229"/>
    <w:rsid w:val="00FF6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5832D63C"/>
  <w15:docId w15:val="{BF6B38CA-8264-47C8-B837-8476BAAA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66"/>
    <w:rPr>
      <w:rFonts w:ascii="Times New Roman" w:eastAsia="Times New Roman" w:hAnsi="Times New Roman"/>
      <w:sz w:val="22"/>
    </w:rPr>
  </w:style>
  <w:style w:type="paragraph" w:styleId="Ttulo1">
    <w:name w:val="heading 1"/>
    <w:aliases w:val="Título 1 anexo,Capítulo,h1,Item 1,Item n,Title 1,section:1,new page/chapter,H1,stydde,MAIN,PIM 1,Chapter Head,Überschrift 1a,Überschrift 1 ohne,Titulo 1,ExHeading 1"/>
    <w:basedOn w:val="PargrafodaLista"/>
    <w:next w:val="Normal"/>
    <w:link w:val="Ttulo1Char"/>
    <w:qFormat/>
    <w:rsid w:val="00A05C78"/>
    <w:pPr>
      <w:numPr>
        <w:numId w:val="6"/>
      </w:numPr>
      <w:tabs>
        <w:tab w:val="left" w:pos="567"/>
      </w:tabs>
      <w:spacing w:before="240" w:after="120" w:line="360" w:lineRule="auto"/>
      <w:jc w:val="both"/>
      <w:outlineLvl w:val="0"/>
    </w:pPr>
    <w:rPr>
      <w:rFonts w:cs="Arial"/>
      <w:b/>
      <w:szCs w:val="22"/>
    </w:rPr>
  </w:style>
  <w:style w:type="paragraph" w:styleId="Ttulo2">
    <w:name w:val="heading 2"/>
    <w:aliases w:val="Título Seção1"/>
    <w:basedOn w:val="Recuodecorpodetexto"/>
    <w:next w:val="Normal"/>
    <w:link w:val="Ttulo2Char"/>
    <w:qFormat/>
    <w:rsid w:val="00A62D3D"/>
    <w:pPr>
      <w:numPr>
        <w:ilvl w:val="1"/>
        <w:numId w:val="6"/>
      </w:numPr>
      <w:spacing w:after="240" w:line="240" w:lineRule="auto"/>
      <w:ind w:left="5394"/>
      <w:jc w:val="both"/>
      <w:outlineLvl w:val="1"/>
    </w:pPr>
    <w:rPr>
      <w:rFonts w:ascii="Verdana" w:hAnsi="Verdana" w:cs="Arial"/>
      <w:szCs w:val="22"/>
    </w:rPr>
  </w:style>
  <w:style w:type="paragraph" w:styleId="Ttulo3">
    <w:name w:val="heading 3"/>
    <w:aliases w:val="Sub Seção 1.1"/>
    <w:basedOn w:val="Recuodecorpodetexto"/>
    <w:next w:val="Normal"/>
    <w:link w:val="Ttulo3Char"/>
    <w:qFormat/>
    <w:rsid w:val="00D00E79"/>
    <w:pPr>
      <w:numPr>
        <w:ilvl w:val="2"/>
        <w:numId w:val="6"/>
      </w:numPr>
      <w:tabs>
        <w:tab w:val="left" w:pos="1701"/>
      </w:tabs>
      <w:spacing w:after="240" w:line="240" w:lineRule="auto"/>
      <w:ind w:left="2064"/>
      <w:jc w:val="both"/>
      <w:outlineLvl w:val="2"/>
    </w:pPr>
    <w:rPr>
      <w:rFonts w:ascii="Verdana" w:hAnsi="Verdana" w:cs="Arial"/>
      <w:szCs w:val="22"/>
    </w:rPr>
  </w:style>
  <w:style w:type="paragraph" w:styleId="Ttulo4">
    <w:name w:val="heading 4"/>
    <w:aliases w:val="Item de Sub Seção 1.1.1"/>
    <w:basedOn w:val="Normal"/>
    <w:next w:val="Normal"/>
    <w:link w:val="Ttulo4Char"/>
    <w:qFormat/>
    <w:rsid w:val="00A62D3D"/>
    <w:pPr>
      <w:numPr>
        <w:ilvl w:val="3"/>
        <w:numId w:val="6"/>
      </w:numPr>
      <w:tabs>
        <w:tab w:val="left" w:pos="2268"/>
      </w:tabs>
      <w:autoSpaceDE w:val="0"/>
      <w:autoSpaceDN w:val="0"/>
      <w:adjustRightInd w:val="0"/>
      <w:spacing w:after="240"/>
      <w:ind w:left="1499"/>
      <w:jc w:val="both"/>
      <w:outlineLvl w:val="3"/>
    </w:pPr>
    <w:rPr>
      <w:rFonts w:cs="Arial"/>
      <w:szCs w:val="22"/>
    </w:rPr>
  </w:style>
  <w:style w:type="paragraph" w:styleId="Ttulo5">
    <w:name w:val="heading 5"/>
    <w:basedOn w:val="Normal"/>
    <w:next w:val="Normal"/>
    <w:link w:val="Ttulo5Char"/>
    <w:qFormat/>
    <w:rsid w:val="00A62D3D"/>
    <w:pPr>
      <w:numPr>
        <w:ilvl w:val="4"/>
        <w:numId w:val="6"/>
      </w:numPr>
      <w:tabs>
        <w:tab w:val="left" w:pos="3119"/>
      </w:tabs>
      <w:spacing w:after="240"/>
      <w:jc w:val="both"/>
      <w:outlineLvl w:val="4"/>
    </w:pPr>
    <w:rPr>
      <w:rFonts w:cs="Arial"/>
      <w:szCs w:val="22"/>
    </w:rPr>
  </w:style>
  <w:style w:type="paragraph" w:styleId="Ttulo6">
    <w:name w:val="heading 6"/>
    <w:basedOn w:val="Normal"/>
    <w:next w:val="Normal"/>
    <w:link w:val="Ttulo6Char"/>
    <w:qFormat/>
    <w:rsid w:val="008F7728"/>
    <w:pPr>
      <w:numPr>
        <w:ilvl w:val="5"/>
        <w:numId w:val="6"/>
      </w:numPr>
      <w:spacing w:line="360" w:lineRule="auto"/>
      <w:jc w:val="both"/>
      <w:outlineLvl w:val="5"/>
    </w:pPr>
    <w:rPr>
      <w:rFonts w:cs="Arial"/>
      <w:szCs w:val="22"/>
    </w:rPr>
  </w:style>
  <w:style w:type="paragraph" w:styleId="Ttulo7">
    <w:name w:val="heading 7"/>
    <w:basedOn w:val="Normal"/>
    <w:next w:val="Normal"/>
    <w:link w:val="Ttulo7Char"/>
    <w:uiPriority w:val="99"/>
    <w:qFormat/>
    <w:rsid w:val="0094070A"/>
    <w:pPr>
      <w:keepNext/>
      <w:outlineLvl w:val="6"/>
    </w:pPr>
    <w:rPr>
      <w:sz w:val="32"/>
    </w:rPr>
  </w:style>
  <w:style w:type="paragraph" w:styleId="Ttulo8">
    <w:name w:val="heading 8"/>
    <w:basedOn w:val="Normal"/>
    <w:next w:val="Normal"/>
    <w:link w:val="Ttulo8Char"/>
    <w:uiPriority w:val="99"/>
    <w:qFormat/>
    <w:rsid w:val="0094070A"/>
    <w:pPr>
      <w:keepNext/>
      <w:jc w:val="both"/>
      <w:outlineLvl w:val="7"/>
    </w:pPr>
    <w:rPr>
      <w:b/>
    </w:rPr>
  </w:style>
  <w:style w:type="paragraph" w:styleId="Ttulo9">
    <w:name w:val="heading 9"/>
    <w:basedOn w:val="Normal"/>
    <w:next w:val="Normal"/>
    <w:link w:val="Ttulo9Char"/>
    <w:uiPriority w:val="99"/>
    <w:qFormat/>
    <w:rsid w:val="006E557D"/>
    <w:pPr>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A05C78"/>
    <w:rPr>
      <w:rFonts w:ascii="Times New Roman" w:eastAsia="Times New Roman" w:hAnsi="Times New Roman" w:cs="Arial"/>
      <w:b/>
      <w:sz w:val="22"/>
      <w:szCs w:val="22"/>
    </w:rPr>
  </w:style>
  <w:style w:type="character" w:customStyle="1" w:styleId="Ttulo2Char">
    <w:name w:val="Título 2 Char"/>
    <w:aliases w:val="Título Seção1 Char"/>
    <w:basedOn w:val="Fontepargpadro"/>
    <w:link w:val="Ttulo2"/>
    <w:rsid w:val="00A62D3D"/>
    <w:rPr>
      <w:rFonts w:ascii="Verdana" w:eastAsia="Times New Roman" w:hAnsi="Verdana" w:cs="Arial"/>
      <w:sz w:val="22"/>
      <w:szCs w:val="22"/>
    </w:rPr>
  </w:style>
  <w:style w:type="character" w:customStyle="1" w:styleId="Ttulo3Char">
    <w:name w:val="Título 3 Char"/>
    <w:aliases w:val="Sub Seção 1.1 Char"/>
    <w:basedOn w:val="Fontepargpadro"/>
    <w:link w:val="Ttulo3"/>
    <w:rsid w:val="00D00E79"/>
    <w:rPr>
      <w:rFonts w:ascii="Verdana" w:eastAsia="Times New Roman" w:hAnsi="Verdana" w:cs="Arial"/>
      <w:sz w:val="22"/>
      <w:szCs w:val="22"/>
    </w:rPr>
  </w:style>
  <w:style w:type="character" w:customStyle="1" w:styleId="Ttulo4Char">
    <w:name w:val="Título 4 Char"/>
    <w:aliases w:val="Item de Sub Seção 1.1.1 Char"/>
    <w:basedOn w:val="Fontepargpadro"/>
    <w:link w:val="Ttulo4"/>
    <w:rsid w:val="00A62D3D"/>
    <w:rPr>
      <w:rFonts w:ascii="Times New Roman" w:eastAsia="Times New Roman" w:hAnsi="Times New Roman" w:cs="Arial"/>
      <w:sz w:val="22"/>
      <w:szCs w:val="22"/>
    </w:rPr>
  </w:style>
  <w:style w:type="character" w:customStyle="1" w:styleId="Ttulo5Char">
    <w:name w:val="Título 5 Char"/>
    <w:basedOn w:val="Fontepargpadro"/>
    <w:link w:val="Ttulo5"/>
    <w:rsid w:val="00A62D3D"/>
    <w:rPr>
      <w:rFonts w:ascii="Times New Roman" w:eastAsia="Times New Roman" w:hAnsi="Times New Roman" w:cs="Arial"/>
      <w:sz w:val="22"/>
      <w:szCs w:val="22"/>
    </w:rPr>
  </w:style>
  <w:style w:type="character" w:customStyle="1" w:styleId="Ttulo6Char">
    <w:name w:val="Título 6 Char"/>
    <w:basedOn w:val="Fontepargpadro"/>
    <w:link w:val="Ttulo6"/>
    <w:rsid w:val="008F7728"/>
    <w:rPr>
      <w:rFonts w:ascii="Times New Roman" w:eastAsia="Times New Roman" w:hAnsi="Times New Roman" w:cs="Arial"/>
      <w:sz w:val="22"/>
      <w:szCs w:val="22"/>
    </w:rPr>
  </w:style>
  <w:style w:type="character" w:customStyle="1" w:styleId="Ttulo7Char">
    <w:name w:val="Título 7 Char"/>
    <w:basedOn w:val="Fontepargpadro"/>
    <w:link w:val="Ttulo7"/>
    <w:uiPriority w:val="99"/>
    <w:rsid w:val="0094070A"/>
    <w:rPr>
      <w:rFonts w:ascii="Times New Roman" w:eastAsia="Times New Roman" w:hAnsi="Times New Roman" w:cs="Times New Roman"/>
      <w:sz w:val="32"/>
      <w:szCs w:val="20"/>
      <w:lang w:eastAsia="pt-BR"/>
    </w:rPr>
  </w:style>
  <w:style w:type="character" w:customStyle="1" w:styleId="Ttulo8Char">
    <w:name w:val="Título 8 Char"/>
    <w:basedOn w:val="Fontepargpadro"/>
    <w:link w:val="Ttulo8"/>
    <w:uiPriority w:val="99"/>
    <w:rsid w:val="0094070A"/>
    <w:rPr>
      <w:rFonts w:ascii="Verdana" w:eastAsia="Times New Roman" w:hAnsi="Verdana" w:cs="Times New Roman"/>
      <w:b/>
      <w:sz w:val="20"/>
      <w:szCs w:val="20"/>
      <w:lang w:eastAsia="pt-BR"/>
    </w:rPr>
  </w:style>
  <w:style w:type="character" w:customStyle="1" w:styleId="Ttulo9Char">
    <w:name w:val="Título 9 Char"/>
    <w:basedOn w:val="Fontepargpadro"/>
    <w:link w:val="Ttulo9"/>
    <w:uiPriority w:val="99"/>
    <w:rsid w:val="006E557D"/>
    <w:rPr>
      <w:rFonts w:ascii="Verdana" w:eastAsia="Times New Roman" w:hAnsi="Verdana"/>
      <w:sz w:val="28"/>
    </w:rPr>
  </w:style>
  <w:style w:type="paragraph" w:customStyle="1" w:styleId="Estilo2">
    <w:name w:val="Estilo2"/>
    <w:basedOn w:val="Ttulo1"/>
    <w:rsid w:val="0094070A"/>
    <w:pPr>
      <w:numPr>
        <w:numId w:val="1"/>
      </w:numPr>
    </w:pPr>
    <w:rPr>
      <w:b w:val="0"/>
      <w:bCs/>
      <w:sz w:val="24"/>
    </w:rPr>
  </w:style>
  <w:style w:type="paragraph" w:customStyle="1" w:styleId="EstiloTtulo1">
    <w:name w:val="Estilo Título 1 +"/>
    <w:basedOn w:val="Ttulo1"/>
    <w:autoRedefine/>
    <w:rsid w:val="0094070A"/>
    <w:pPr>
      <w:numPr>
        <w:numId w:val="2"/>
      </w:numPr>
    </w:pPr>
    <w:rPr>
      <w:b w:val="0"/>
      <w:sz w:val="28"/>
      <w:szCs w:val="28"/>
    </w:rPr>
  </w:style>
  <w:style w:type="paragraph" w:styleId="Sumrio3">
    <w:name w:val="toc 3"/>
    <w:basedOn w:val="Normal"/>
    <w:next w:val="Normal"/>
    <w:autoRedefine/>
    <w:uiPriority w:val="39"/>
    <w:qFormat/>
    <w:rsid w:val="0094070A"/>
    <w:pPr>
      <w:ind w:left="480"/>
    </w:pPr>
    <w:rPr>
      <w:rFonts w:ascii="Arial" w:hAnsi="Arial"/>
    </w:rPr>
  </w:style>
  <w:style w:type="paragraph" w:styleId="Sumrio2">
    <w:name w:val="toc 2"/>
    <w:basedOn w:val="Normal"/>
    <w:next w:val="Normal"/>
    <w:autoRedefine/>
    <w:uiPriority w:val="39"/>
    <w:qFormat/>
    <w:rsid w:val="0094070A"/>
    <w:pPr>
      <w:ind w:left="240"/>
    </w:pPr>
    <w:rPr>
      <w:rFonts w:ascii="Arial" w:hAnsi="Arial"/>
    </w:rPr>
  </w:style>
  <w:style w:type="paragraph" w:styleId="Sumrio1">
    <w:name w:val="toc 1"/>
    <w:basedOn w:val="Normal"/>
    <w:next w:val="Normal"/>
    <w:autoRedefine/>
    <w:uiPriority w:val="39"/>
    <w:qFormat/>
    <w:rsid w:val="004F2A8C"/>
    <w:pPr>
      <w:tabs>
        <w:tab w:val="left" w:pos="567"/>
        <w:tab w:val="right" w:leader="dot" w:pos="8778"/>
      </w:tabs>
      <w:spacing w:line="320" w:lineRule="atLeast"/>
      <w:jc w:val="both"/>
    </w:pPr>
    <w:rPr>
      <w:b/>
      <w:noProof/>
      <w:sz w:val="26"/>
      <w:szCs w:val="26"/>
    </w:rPr>
  </w:style>
  <w:style w:type="paragraph" w:styleId="Corpodetexto">
    <w:name w:val="Body Text"/>
    <w:basedOn w:val="Normal"/>
    <w:link w:val="CorpodetextoChar"/>
    <w:uiPriority w:val="99"/>
    <w:rsid w:val="0094070A"/>
    <w:pPr>
      <w:spacing w:line="360" w:lineRule="auto"/>
      <w:jc w:val="both"/>
    </w:pPr>
    <w:rPr>
      <w:rFonts w:ascii="Arial" w:hAnsi="Arial"/>
    </w:rPr>
  </w:style>
  <w:style w:type="character" w:customStyle="1" w:styleId="CorpodetextoChar">
    <w:name w:val="Corpo de texto Char"/>
    <w:basedOn w:val="Fontepargpadro"/>
    <w:link w:val="Corpodetexto"/>
    <w:uiPriority w:val="99"/>
    <w:rsid w:val="0094070A"/>
    <w:rPr>
      <w:rFonts w:ascii="Arial" w:eastAsia="Times New Roman" w:hAnsi="Arial" w:cs="Times New Roman"/>
      <w:sz w:val="20"/>
      <w:szCs w:val="20"/>
      <w:lang w:eastAsia="pt-BR"/>
    </w:rPr>
  </w:style>
  <w:style w:type="paragraph" w:styleId="Recuodecorpodetexto2">
    <w:name w:val="Body Text Indent 2"/>
    <w:basedOn w:val="Normal"/>
    <w:link w:val="Recuodecorpodetexto2Char"/>
    <w:uiPriority w:val="99"/>
    <w:rsid w:val="0094070A"/>
    <w:pPr>
      <w:ind w:left="708"/>
      <w:jc w:val="both"/>
    </w:pPr>
    <w:rPr>
      <w:color w:val="FF0000"/>
      <w:sz w:val="24"/>
    </w:rPr>
  </w:style>
  <w:style w:type="character" w:customStyle="1" w:styleId="Recuodecorpodetexto2Char">
    <w:name w:val="Recuo de corpo de texto 2 Char"/>
    <w:basedOn w:val="Fontepargpadro"/>
    <w:link w:val="Recuodecorpodetexto2"/>
    <w:uiPriority w:val="99"/>
    <w:rsid w:val="0094070A"/>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uiPriority w:val="99"/>
    <w:rsid w:val="0094070A"/>
    <w:pPr>
      <w:jc w:val="both"/>
    </w:pPr>
    <w:rPr>
      <w:b/>
      <w:color w:val="FF0000"/>
      <w:sz w:val="24"/>
    </w:rPr>
  </w:style>
  <w:style w:type="character" w:customStyle="1" w:styleId="Corpodetexto2Char">
    <w:name w:val="Corpo de texto 2 Char"/>
    <w:basedOn w:val="Fontepargpadro"/>
    <w:link w:val="Corpodetexto2"/>
    <w:uiPriority w:val="99"/>
    <w:rsid w:val="0094070A"/>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uiPriority w:val="99"/>
    <w:rsid w:val="0094070A"/>
    <w:pPr>
      <w:ind w:left="708"/>
      <w:jc w:val="both"/>
    </w:pPr>
    <w:rPr>
      <w:b/>
      <w:color w:val="FF0000"/>
      <w:sz w:val="24"/>
    </w:rPr>
  </w:style>
  <w:style w:type="character" w:customStyle="1" w:styleId="Recuodecorpodetexto3Char">
    <w:name w:val="Recuo de corpo de texto 3 Char"/>
    <w:basedOn w:val="Fontepargpadro"/>
    <w:link w:val="Recuodecorpodetexto3"/>
    <w:uiPriority w:val="99"/>
    <w:rsid w:val="0094070A"/>
    <w:rPr>
      <w:rFonts w:ascii="Times New Roman" w:eastAsia="Times New Roman" w:hAnsi="Times New Roman" w:cs="Times New Roman"/>
      <w:b/>
      <w:color w:val="FF0000"/>
      <w:sz w:val="24"/>
      <w:szCs w:val="20"/>
      <w:lang w:eastAsia="pt-BR"/>
    </w:rPr>
  </w:style>
  <w:style w:type="paragraph" w:styleId="Rodap">
    <w:name w:val="footer"/>
    <w:basedOn w:val="Normal"/>
    <w:link w:val="RodapChar"/>
    <w:uiPriority w:val="99"/>
    <w:rsid w:val="0094070A"/>
    <w:pPr>
      <w:tabs>
        <w:tab w:val="center" w:pos="4419"/>
        <w:tab w:val="right" w:pos="8838"/>
      </w:tabs>
      <w:spacing w:line="360" w:lineRule="auto"/>
    </w:pPr>
    <w:rPr>
      <w:rFonts w:ascii="Arial" w:hAnsi="Arial"/>
    </w:rPr>
  </w:style>
  <w:style w:type="character" w:customStyle="1" w:styleId="RodapChar">
    <w:name w:val="Rodapé Char"/>
    <w:basedOn w:val="Fontepargpadro"/>
    <w:link w:val="Rodap"/>
    <w:uiPriority w:val="99"/>
    <w:rsid w:val="0094070A"/>
    <w:rPr>
      <w:rFonts w:ascii="Arial" w:eastAsia="Times New Roman" w:hAnsi="Arial" w:cs="Times New Roman"/>
      <w:sz w:val="20"/>
      <w:szCs w:val="20"/>
      <w:lang w:eastAsia="pt-BR"/>
    </w:rPr>
  </w:style>
  <w:style w:type="paragraph" w:customStyle="1" w:styleId="Corpodetexto31">
    <w:name w:val="Corpo de texto 31"/>
    <w:basedOn w:val="Normal"/>
    <w:rsid w:val="0094070A"/>
    <w:pPr>
      <w:spacing w:line="360" w:lineRule="auto"/>
      <w:jc w:val="center"/>
    </w:pPr>
    <w:rPr>
      <w:rFonts w:ascii="Arial" w:hAnsi="Arial"/>
      <w:b/>
      <w:sz w:val="28"/>
    </w:rPr>
  </w:style>
  <w:style w:type="paragraph" w:styleId="Recuodecorpodetexto">
    <w:name w:val="Body Text Indent"/>
    <w:basedOn w:val="Normal"/>
    <w:link w:val="RecuodecorpodetextoChar"/>
    <w:uiPriority w:val="99"/>
    <w:rsid w:val="0094070A"/>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uiPriority w:val="99"/>
    <w:rsid w:val="0094070A"/>
    <w:rPr>
      <w:rFonts w:ascii="Arial" w:eastAsia="Times New Roman" w:hAnsi="Arial" w:cs="Times New Roman"/>
      <w:sz w:val="20"/>
      <w:szCs w:val="20"/>
      <w:lang w:eastAsia="pt-BR"/>
    </w:rPr>
  </w:style>
  <w:style w:type="paragraph" w:styleId="Ttulo">
    <w:name w:val="Title"/>
    <w:basedOn w:val="Normal"/>
    <w:link w:val="TtuloChar"/>
    <w:uiPriority w:val="99"/>
    <w:qFormat/>
    <w:rsid w:val="0094070A"/>
    <w:rPr>
      <w:b/>
      <w:color w:val="000000"/>
    </w:rPr>
  </w:style>
  <w:style w:type="character" w:customStyle="1" w:styleId="TtuloChar">
    <w:name w:val="Título Char"/>
    <w:basedOn w:val="Fontepargpadro"/>
    <w:link w:val="Ttulo"/>
    <w:uiPriority w:val="99"/>
    <w:rsid w:val="0094070A"/>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uiPriority w:val="11"/>
    <w:qFormat/>
    <w:rsid w:val="0094070A"/>
    <w:pPr>
      <w:spacing w:line="360" w:lineRule="auto"/>
    </w:pPr>
    <w:rPr>
      <w:b/>
      <w:sz w:val="24"/>
    </w:rPr>
  </w:style>
  <w:style w:type="character" w:customStyle="1" w:styleId="SubttuloChar">
    <w:name w:val="Subtítulo Char"/>
    <w:basedOn w:val="Fontepargpadro"/>
    <w:link w:val="Subttulo"/>
    <w:uiPriority w:val="11"/>
    <w:rsid w:val="0094070A"/>
    <w:rPr>
      <w:rFonts w:ascii="Times New Roman" w:eastAsia="Times New Roman" w:hAnsi="Times New Roman" w:cs="Times New Roman"/>
      <w:b/>
      <w:sz w:val="24"/>
      <w:szCs w:val="20"/>
      <w:lang w:eastAsia="pt-BR"/>
    </w:rPr>
  </w:style>
  <w:style w:type="paragraph" w:styleId="Cabealho">
    <w:name w:val="header"/>
    <w:aliases w:val="Cabeçalho superior"/>
    <w:basedOn w:val="Normal"/>
    <w:link w:val="CabealhoChar"/>
    <w:uiPriority w:val="99"/>
    <w:rsid w:val="0094070A"/>
    <w:pPr>
      <w:tabs>
        <w:tab w:val="center" w:pos="4419"/>
        <w:tab w:val="right" w:pos="8838"/>
      </w:tabs>
      <w:spacing w:line="360" w:lineRule="auto"/>
    </w:pPr>
    <w:rPr>
      <w:rFonts w:ascii="Arial" w:hAnsi="Arial"/>
    </w:rPr>
  </w:style>
  <w:style w:type="character" w:customStyle="1" w:styleId="CabealhoChar">
    <w:name w:val="Cabeçalho Char"/>
    <w:aliases w:val="Cabeçalho superior Char"/>
    <w:basedOn w:val="Fontepargpadro"/>
    <w:link w:val="Cabealho"/>
    <w:uiPriority w:val="99"/>
    <w:rsid w:val="0094070A"/>
    <w:rPr>
      <w:rFonts w:ascii="Arial" w:eastAsia="Times New Roman" w:hAnsi="Arial" w:cs="Times New Roman"/>
      <w:sz w:val="20"/>
      <w:szCs w:val="20"/>
      <w:lang w:eastAsia="pt-BR"/>
    </w:rPr>
  </w:style>
  <w:style w:type="character" w:styleId="Nmerodepgina">
    <w:name w:val="page number"/>
    <w:basedOn w:val="Fontepargpadro"/>
    <w:uiPriority w:val="99"/>
    <w:rsid w:val="0094070A"/>
  </w:style>
  <w:style w:type="paragraph" w:styleId="Corpodetexto3">
    <w:name w:val="Body Text 3"/>
    <w:basedOn w:val="Normal"/>
    <w:link w:val="Corpodetexto3Char"/>
    <w:rsid w:val="0094070A"/>
    <w:pPr>
      <w:jc w:val="both"/>
    </w:pPr>
    <w:rPr>
      <w:color w:val="000000"/>
    </w:rPr>
  </w:style>
  <w:style w:type="character" w:customStyle="1" w:styleId="Corpodetexto3Char">
    <w:name w:val="Corpo de texto 3 Char"/>
    <w:basedOn w:val="Fontepargpadro"/>
    <w:link w:val="Corpodetexto3"/>
    <w:rsid w:val="0094070A"/>
    <w:rPr>
      <w:rFonts w:ascii="Verdana" w:eastAsia="Times New Roman" w:hAnsi="Verdana" w:cs="Times New Roman"/>
      <w:color w:val="000000"/>
      <w:sz w:val="20"/>
      <w:szCs w:val="20"/>
      <w:lang w:eastAsia="pt-BR"/>
    </w:rPr>
  </w:style>
  <w:style w:type="character" w:styleId="Hyperlink">
    <w:name w:val="Hyperlink"/>
    <w:uiPriority w:val="99"/>
    <w:rsid w:val="0094070A"/>
    <w:rPr>
      <w:color w:val="0000FF"/>
      <w:u w:val="single"/>
    </w:rPr>
  </w:style>
  <w:style w:type="paragraph" w:customStyle="1" w:styleId="Corpodetexto21">
    <w:name w:val="Corpo de texto 21"/>
    <w:basedOn w:val="Normal"/>
    <w:rsid w:val="0094070A"/>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94070A"/>
    <w:pPr>
      <w:keepNext/>
      <w:keepLines/>
      <w:widowControl w:val="0"/>
      <w:spacing w:before="660" w:line="180" w:lineRule="atLeast"/>
    </w:pPr>
    <w:rPr>
      <w:spacing w:val="-5"/>
    </w:rPr>
  </w:style>
  <w:style w:type="character" w:customStyle="1" w:styleId="AssinaturaChar">
    <w:name w:val="Assinatura Char"/>
    <w:basedOn w:val="Fontepargpadro"/>
    <w:link w:val="Assinatura"/>
    <w:rsid w:val="0094070A"/>
    <w:rPr>
      <w:rFonts w:ascii="Arial" w:eastAsia="Times New Roman" w:hAnsi="Arial" w:cs="Times New Roman"/>
      <w:spacing w:val="-5"/>
      <w:sz w:val="20"/>
      <w:szCs w:val="20"/>
      <w:lang w:eastAsia="pt-BR"/>
    </w:rPr>
  </w:style>
  <w:style w:type="paragraph" w:styleId="Textoembloco">
    <w:name w:val="Block Text"/>
    <w:basedOn w:val="Normal"/>
    <w:rsid w:val="0094070A"/>
    <w:pPr>
      <w:spacing w:line="480" w:lineRule="auto"/>
      <w:ind w:left="142" w:right="141"/>
    </w:pPr>
    <w:rPr>
      <w:sz w:val="24"/>
    </w:rPr>
  </w:style>
  <w:style w:type="character" w:styleId="Refdecomentrio">
    <w:name w:val="annotation reference"/>
    <w:uiPriority w:val="99"/>
    <w:rsid w:val="0094070A"/>
    <w:rPr>
      <w:sz w:val="16"/>
      <w:szCs w:val="16"/>
    </w:rPr>
  </w:style>
  <w:style w:type="paragraph" w:styleId="Pr-formataoHTML">
    <w:name w:val="HTML Preformatted"/>
    <w:basedOn w:val="Normal"/>
    <w:link w:val="Pr-formataoHTMLChar"/>
    <w:rsid w:val="0094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94070A"/>
    <w:rPr>
      <w:rFonts w:ascii="Courier New" w:eastAsia="Times New Roman" w:hAnsi="Courier New" w:cs="Courier New"/>
      <w:sz w:val="20"/>
      <w:szCs w:val="20"/>
      <w:lang w:eastAsia="pt-BR"/>
    </w:rPr>
  </w:style>
  <w:style w:type="table" w:styleId="Tabelacomgrade">
    <w:name w:val="Table Grid"/>
    <w:basedOn w:val="Tabelanormal"/>
    <w:uiPriority w:val="59"/>
    <w:rsid w:val="0094070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94070A"/>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94070A"/>
    <w:pPr>
      <w:numPr>
        <w:ilvl w:val="3"/>
      </w:numPr>
      <w:tabs>
        <w:tab w:val="num" w:pos="0"/>
      </w:tabs>
      <w:ind w:left="1004" w:hanging="720"/>
    </w:pPr>
  </w:style>
  <w:style w:type="paragraph" w:customStyle="1" w:styleId="Padro">
    <w:name w:val="Padrão"/>
    <w:rsid w:val="0094070A"/>
    <w:pPr>
      <w:snapToGrid w:val="0"/>
    </w:pPr>
    <w:rPr>
      <w:rFonts w:ascii="Times New Roman" w:eastAsia="Times New Roman" w:hAnsi="Times New Roman"/>
      <w:sz w:val="24"/>
    </w:rPr>
  </w:style>
  <w:style w:type="paragraph" w:styleId="Sumrio6">
    <w:name w:val="toc 6"/>
    <w:basedOn w:val="Normal"/>
    <w:next w:val="Normal"/>
    <w:autoRedefine/>
    <w:uiPriority w:val="39"/>
    <w:rsid w:val="0094070A"/>
    <w:pPr>
      <w:numPr>
        <w:ilvl w:val="2"/>
        <w:numId w:val="3"/>
      </w:numPr>
      <w:tabs>
        <w:tab w:val="clear" w:pos="284"/>
      </w:tabs>
      <w:ind w:left="1000" w:firstLine="0"/>
    </w:pPr>
  </w:style>
  <w:style w:type="paragraph" w:styleId="NormalWeb">
    <w:name w:val="Normal (Web)"/>
    <w:basedOn w:val="Normal"/>
    <w:uiPriority w:val="99"/>
    <w:rsid w:val="0094070A"/>
    <w:pPr>
      <w:numPr>
        <w:ilvl w:val="3"/>
        <w:numId w:val="3"/>
      </w:numPr>
      <w:tabs>
        <w:tab w:val="clear" w:pos="0"/>
      </w:tabs>
      <w:spacing w:before="100" w:after="100"/>
      <w:ind w:left="0" w:firstLine="0"/>
    </w:pPr>
    <w:rPr>
      <w:sz w:val="24"/>
    </w:rPr>
  </w:style>
  <w:style w:type="paragraph" w:customStyle="1" w:styleId="p1">
    <w:name w:val="p1"/>
    <w:basedOn w:val="Normal"/>
    <w:rsid w:val="0094070A"/>
    <w:pPr>
      <w:numPr>
        <w:numId w:val="4"/>
      </w:numPr>
      <w:tabs>
        <w:tab w:val="clear" w:pos="360"/>
      </w:tabs>
      <w:ind w:left="1134" w:hanging="708"/>
      <w:jc w:val="both"/>
    </w:pPr>
    <w:rPr>
      <w:sz w:val="24"/>
    </w:rPr>
  </w:style>
  <w:style w:type="character" w:styleId="Forte">
    <w:name w:val="Strong"/>
    <w:uiPriority w:val="22"/>
    <w:qFormat/>
    <w:rsid w:val="0094070A"/>
    <w:rPr>
      <w:b/>
      <w:bCs/>
    </w:rPr>
  </w:style>
  <w:style w:type="paragraph" w:customStyle="1" w:styleId="Style3">
    <w:name w:val="Style3"/>
    <w:basedOn w:val="Ttulo1"/>
    <w:rsid w:val="0094070A"/>
    <w:pPr>
      <w:numPr>
        <w:numId w:val="5"/>
      </w:numPr>
      <w:spacing w:before="100" w:beforeAutospacing="1" w:after="100" w:afterAutospacing="1" w:line="0" w:lineRule="atLeast"/>
    </w:pPr>
    <w:rPr>
      <w:bCs/>
      <w:sz w:val="24"/>
      <w:szCs w:val="24"/>
    </w:rPr>
  </w:style>
  <w:style w:type="numbering" w:customStyle="1" w:styleId="Style1">
    <w:name w:val="Style1"/>
    <w:rsid w:val="0094070A"/>
    <w:pPr>
      <w:numPr>
        <w:numId w:val="5"/>
      </w:numPr>
    </w:pPr>
  </w:style>
  <w:style w:type="paragraph" w:styleId="PargrafodaLista">
    <w:name w:val="List Paragraph"/>
    <w:basedOn w:val="Normal"/>
    <w:link w:val="PargrafodaListaChar"/>
    <w:uiPriority w:val="34"/>
    <w:qFormat/>
    <w:rsid w:val="00E87B6B"/>
  </w:style>
  <w:style w:type="paragraph" w:customStyle="1" w:styleId="NormalArial">
    <w:name w:val="Normal + Arial"/>
    <w:aliases w:val="10 pt"/>
    <w:basedOn w:val="NormalWeb"/>
    <w:rsid w:val="0094070A"/>
    <w:pPr>
      <w:spacing w:beforeAutospacing="1" w:afterAutospacing="1"/>
    </w:pPr>
    <w:rPr>
      <w:rFonts w:ascii="Arial" w:hAnsi="Arial"/>
      <w:sz w:val="20"/>
      <w:szCs w:val="24"/>
    </w:rPr>
  </w:style>
  <w:style w:type="character" w:styleId="nfase">
    <w:name w:val="Emphasis"/>
    <w:qFormat/>
    <w:rsid w:val="0094070A"/>
    <w:rPr>
      <w:i/>
      <w:iCs/>
    </w:rPr>
  </w:style>
  <w:style w:type="paragraph" w:styleId="Textodecomentrio">
    <w:name w:val="annotation text"/>
    <w:basedOn w:val="Normal"/>
    <w:link w:val="TextodecomentrioChar"/>
    <w:uiPriority w:val="99"/>
    <w:rsid w:val="0094070A"/>
  </w:style>
  <w:style w:type="character" w:customStyle="1" w:styleId="TextodecomentrioChar">
    <w:name w:val="Texto de comentário Char"/>
    <w:basedOn w:val="Fontepargpadro"/>
    <w:link w:val="Textodecomentrio"/>
    <w:uiPriority w:val="99"/>
    <w:rsid w:val="0094070A"/>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qFormat/>
    <w:rsid w:val="0094070A"/>
    <w:pPr>
      <w:keepLines/>
      <w:spacing w:after="0" w:line="276" w:lineRule="auto"/>
      <w:outlineLvl w:val="9"/>
    </w:pPr>
    <w:rPr>
      <w:rFonts w:ascii="Cambria" w:hAnsi="Cambria" w:cs="Times New Roman"/>
      <w:color w:val="365F91"/>
      <w:sz w:val="28"/>
      <w:szCs w:val="28"/>
    </w:rPr>
  </w:style>
  <w:style w:type="paragraph" w:styleId="Textodebalo">
    <w:name w:val="Balloon Text"/>
    <w:basedOn w:val="Normal"/>
    <w:link w:val="TextodebaloChar"/>
    <w:uiPriority w:val="99"/>
    <w:rsid w:val="0094070A"/>
    <w:rPr>
      <w:rFonts w:ascii="Tahoma" w:hAnsi="Tahoma" w:cs="Tahoma"/>
      <w:sz w:val="16"/>
      <w:szCs w:val="16"/>
    </w:rPr>
  </w:style>
  <w:style w:type="character" w:customStyle="1" w:styleId="TextodebaloChar">
    <w:name w:val="Texto de balão Char"/>
    <w:basedOn w:val="Fontepargpadro"/>
    <w:link w:val="Textodebalo"/>
    <w:uiPriority w:val="99"/>
    <w:rsid w:val="0094070A"/>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rsid w:val="0094070A"/>
    <w:rPr>
      <w:b/>
      <w:bCs/>
    </w:rPr>
  </w:style>
  <w:style w:type="character" w:customStyle="1" w:styleId="AssuntodocomentrioChar">
    <w:name w:val="Assunto do comentário Char"/>
    <w:basedOn w:val="TextodecomentrioChar"/>
    <w:link w:val="Assuntodocomentrio"/>
    <w:uiPriority w:val="99"/>
    <w:rsid w:val="0094070A"/>
    <w:rPr>
      <w:rFonts w:ascii="Times New Roman" w:eastAsia="Times New Roman" w:hAnsi="Times New Roman" w:cs="Times New Roman"/>
      <w:b/>
      <w:bCs/>
      <w:sz w:val="20"/>
      <w:szCs w:val="20"/>
      <w:lang w:eastAsia="pt-BR"/>
    </w:rPr>
  </w:style>
  <w:style w:type="paragraph" w:styleId="Reviso">
    <w:name w:val="Revision"/>
    <w:hidden/>
    <w:uiPriority w:val="99"/>
    <w:semiHidden/>
    <w:rsid w:val="00812097"/>
    <w:rPr>
      <w:rFonts w:ascii="Times New Roman" w:eastAsia="Times New Roman" w:hAnsi="Times New Roman"/>
    </w:rPr>
  </w:style>
  <w:style w:type="character" w:customStyle="1" w:styleId="st">
    <w:name w:val="st"/>
    <w:basedOn w:val="Fontepargpadro"/>
    <w:rsid w:val="00FF6725"/>
  </w:style>
  <w:style w:type="paragraph" w:customStyle="1" w:styleId="ANEXOS">
    <w:name w:val="ANEXOS"/>
    <w:basedOn w:val="Ttulo1"/>
    <w:link w:val="ANEXOSChar"/>
    <w:qFormat/>
    <w:rsid w:val="000F45C2"/>
    <w:pPr>
      <w:numPr>
        <w:ilvl w:val="1"/>
        <w:numId w:val="7"/>
      </w:numPr>
      <w:tabs>
        <w:tab w:val="clear" w:pos="567"/>
        <w:tab w:val="left" w:pos="1701"/>
      </w:tabs>
    </w:pPr>
  </w:style>
  <w:style w:type="character" w:customStyle="1" w:styleId="ANEXOSChar">
    <w:name w:val="ANEXOS Char"/>
    <w:basedOn w:val="Ttulo1Char"/>
    <w:link w:val="ANEXOS"/>
    <w:rsid w:val="000F45C2"/>
    <w:rPr>
      <w:rFonts w:ascii="Times New Roman" w:eastAsia="Times New Roman" w:hAnsi="Times New Roman" w:cs="Arial"/>
      <w:b/>
      <w:sz w:val="22"/>
      <w:szCs w:val="22"/>
    </w:rPr>
  </w:style>
  <w:style w:type="paragraph" w:styleId="Sumrio4">
    <w:name w:val="toc 4"/>
    <w:basedOn w:val="Normal"/>
    <w:next w:val="Normal"/>
    <w:autoRedefine/>
    <w:uiPriority w:val="39"/>
    <w:unhideWhenUsed/>
    <w:rsid w:val="00967953"/>
    <w:pPr>
      <w:spacing w:after="100" w:line="276" w:lineRule="auto"/>
      <w:ind w:left="660"/>
    </w:pPr>
    <w:rPr>
      <w:rFonts w:asciiTheme="minorHAnsi" w:eastAsiaTheme="minorEastAsia" w:hAnsiTheme="minorHAnsi" w:cstheme="minorBidi"/>
      <w:szCs w:val="22"/>
    </w:rPr>
  </w:style>
  <w:style w:type="paragraph" w:styleId="Sumrio5">
    <w:name w:val="toc 5"/>
    <w:basedOn w:val="Normal"/>
    <w:next w:val="Normal"/>
    <w:autoRedefine/>
    <w:uiPriority w:val="39"/>
    <w:unhideWhenUsed/>
    <w:rsid w:val="00967953"/>
    <w:pPr>
      <w:spacing w:after="100" w:line="276" w:lineRule="auto"/>
      <w:ind w:left="880"/>
    </w:pPr>
    <w:rPr>
      <w:rFonts w:asciiTheme="minorHAnsi" w:eastAsiaTheme="minorEastAsia" w:hAnsiTheme="minorHAnsi" w:cstheme="minorBidi"/>
      <w:szCs w:val="22"/>
    </w:rPr>
  </w:style>
  <w:style w:type="paragraph" w:styleId="Sumrio7">
    <w:name w:val="toc 7"/>
    <w:basedOn w:val="Normal"/>
    <w:next w:val="Normal"/>
    <w:autoRedefine/>
    <w:uiPriority w:val="39"/>
    <w:unhideWhenUsed/>
    <w:rsid w:val="00967953"/>
    <w:pPr>
      <w:spacing w:after="100" w:line="276" w:lineRule="auto"/>
      <w:ind w:left="1320"/>
    </w:pPr>
    <w:rPr>
      <w:rFonts w:asciiTheme="minorHAnsi" w:eastAsiaTheme="minorEastAsia" w:hAnsiTheme="minorHAnsi" w:cstheme="minorBidi"/>
      <w:szCs w:val="22"/>
    </w:rPr>
  </w:style>
  <w:style w:type="paragraph" w:styleId="Sumrio8">
    <w:name w:val="toc 8"/>
    <w:basedOn w:val="Normal"/>
    <w:next w:val="Normal"/>
    <w:autoRedefine/>
    <w:uiPriority w:val="39"/>
    <w:unhideWhenUsed/>
    <w:rsid w:val="00967953"/>
    <w:pPr>
      <w:spacing w:after="100" w:line="276" w:lineRule="auto"/>
      <w:ind w:left="1540"/>
    </w:pPr>
    <w:rPr>
      <w:rFonts w:asciiTheme="minorHAnsi" w:eastAsiaTheme="minorEastAsia" w:hAnsiTheme="minorHAnsi" w:cstheme="minorBidi"/>
      <w:szCs w:val="22"/>
    </w:rPr>
  </w:style>
  <w:style w:type="paragraph" w:styleId="Sumrio9">
    <w:name w:val="toc 9"/>
    <w:basedOn w:val="Normal"/>
    <w:next w:val="Normal"/>
    <w:autoRedefine/>
    <w:uiPriority w:val="39"/>
    <w:unhideWhenUsed/>
    <w:rsid w:val="00967953"/>
    <w:pPr>
      <w:spacing w:after="100" w:line="276" w:lineRule="auto"/>
      <w:ind w:left="1760"/>
    </w:pPr>
    <w:rPr>
      <w:rFonts w:asciiTheme="minorHAnsi" w:eastAsiaTheme="minorEastAsia" w:hAnsiTheme="minorHAnsi" w:cstheme="minorBidi"/>
      <w:szCs w:val="22"/>
    </w:rPr>
  </w:style>
  <w:style w:type="paragraph" w:customStyle="1" w:styleId="Contrato-corpo">
    <w:name w:val="Contrato - corpo"/>
    <w:basedOn w:val="Recuodecorpodetexto"/>
    <w:link w:val="Contrato-corpoChar"/>
    <w:qFormat/>
    <w:rsid w:val="00995875"/>
    <w:pPr>
      <w:spacing w:line="240" w:lineRule="auto"/>
      <w:ind w:left="720"/>
      <w:jc w:val="both"/>
    </w:pPr>
    <w:rPr>
      <w:rFonts w:ascii="Verdana" w:hAnsi="Verdana" w:cstheme="minorHAnsi"/>
      <w:szCs w:val="22"/>
    </w:rPr>
  </w:style>
  <w:style w:type="paragraph" w:customStyle="1" w:styleId="COntrato-quadro">
    <w:name w:val="COntrato - quadro"/>
    <w:basedOn w:val="Recuodecorpodetexto"/>
    <w:link w:val="COntrato-quadroChar"/>
    <w:qFormat/>
    <w:rsid w:val="00B37A51"/>
    <w:pPr>
      <w:spacing w:before="240" w:after="240"/>
      <w:ind w:left="0"/>
      <w:jc w:val="center"/>
    </w:pPr>
    <w:rPr>
      <w:rFonts w:asciiTheme="minorHAnsi" w:hAnsiTheme="minorHAnsi" w:cstheme="minorHAnsi"/>
      <w:b/>
      <w:szCs w:val="22"/>
    </w:rPr>
  </w:style>
  <w:style w:type="character" w:customStyle="1" w:styleId="Contrato-corpoChar">
    <w:name w:val="Contrato - corpo Char"/>
    <w:basedOn w:val="RecuodecorpodetextoChar"/>
    <w:link w:val="Contrato-corpo"/>
    <w:rsid w:val="00995875"/>
    <w:rPr>
      <w:rFonts w:ascii="Verdana" w:eastAsia="Times New Roman" w:hAnsi="Verdana" w:cstheme="minorHAnsi"/>
      <w:sz w:val="22"/>
      <w:szCs w:val="22"/>
      <w:lang w:eastAsia="pt-BR"/>
    </w:rPr>
  </w:style>
  <w:style w:type="character" w:customStyle="1" w:styleId="COntrato-quadroChar">
    <w:name w:val="COntrato - quadro Char"/>
    <w:basedOn w:val="RecuodecorpodetextoChar"/>
    <w:link w:val="COntrato-quadro"/>
    <w:rsid w:val="00B37A51"/>
    <w:rPr>
      <w:rFonts w:asciiTheme="minorHAnsi" w:eastAsia="Times New Roman" w:hAnsiTheme="minorHAnsi" w:cstheme="minorHAnsi"/>
      <w:b/>
      <w:sz w:val="22"/>
      <w:szCs w:val="22"/>
      <w:lang w:eastAsia="pt-BR"/>
    </w:rPr>
  </w:style>
  <w:style w:type="paragraph" w:customStyle="1" w:styleId="NotaExplicativa">
    <w:name w:val="Nota Explicativa"/>
    <w:basedOn w:val="PargrafodaLista"/>
    <w:link w:val="NotaExplicativaChar"/>
    <w:rsid w:val="00231A91"/>
    <w:pPr>
      <w:autoSpaceDE w:val="0"/>
      <w:autoSpaceDN w:val="0"/>
      <w:adjustRightInd w:val="0"/>
      <w:spacing w:before="240" w:after="240" w:line="360" w:lineRule="auto"/>
      <w:ind w:left="782"/>
      <w:jc w:val="both"/>
    </w:pPr>
    <w:rPr>
      <w:rFonts w:cs="Arial"/>
      <w:i/>
      <w:szCs w:val="22"/>
    </w:rPr>
  </w:style>
  <w:style w:type="character" w:customStyle="1" w:styleId="PargrafodaListaChar">
    <w:name w:val="Parágrafo da Lista Char"/>
    <w:basedOn w:val="Fontepargpadro"/>
    <w:link w:val="PargrafodaLista"/>
    <w:uiPriority w:val="34"/>
    <w:rsid w:val="00E87B6B"/>
    <w:rPr>
      <w:rFonts w:ascii="Verdana" w:eastAsia="Times New Roman" w:hAnsi="Verdana"/>
    </w:rPr>
  </w:style>
  <w:style w:type="character" w:customStyle="1" w:styleId="NotaExplicativaChar">
    <w:name w:val="Nota Explicativa Char"/>
    <w:basedOn w:val="PargrafodaListaChar"/>
    <w:link w:val="NotaExplicativa"/>
    <w:rsid w:val="00231A91"/>
    <w:rPr>
      <w:rFonts w:ascii="Verdana" w:eastAsia="Times New Roman" w:hAnsi="Verdana" w:cs="Arial"/>
      <w:i/>
      <w:sz w:val="22"/>
      <w:szCs w:val="22"/>
    </w:rPr>
  </w:style>
  <w:style w:type="paragraph" w:customStyle="1" w:styleId="Corpo">
    <w:name w:val="Corpo"/>
    <w:basedOn w:val="NotaExplicativa"/>
    <w:link w:val="CorpoChar"/>
    <w:qFormat/>
    <w:rsid w:val="00A62D3D"/>
    <w:pPr>
      <w:spacing w:before="0" w:line="240" w:lineRule="auto"/>
    </w:pPr>
    <w:rPr>
      <w:i w:val="0"/>
    </w:rPr>
  </w:style>
  <w:style w:type="character" w:customStyle="1" w:styleId="CorpoChar">
    <w:name w:val="Corpo Char"/>
    <w:basedOn w:val="NotaExplicativaChar"/>
    <w:link w:val="Corpo"/>
    <w:rsid w:val="00A62D3D"/>
    <w:rPr>
      <w:rFonts w:ascii="Verdana" w:eastAsia="Times New Roman" w:hAnsi="Verdana" w:cs="Arial"/>
      <w:i w:val="0"/>
      <w:sz w:val="22"/>
      <w:szCs w:val="22"/>
    </w:rPr>
  </w:style>
  <w:style w:type="paragraph" w:customStyle="1" w:styleId="AnI-TRs">
    <w:name w:val="An. I - TRs"/>
    <w:basedOn w:val="ANEXOS"/>
    <w:link w:val="AnI-TRsChar"/>
    <w:qFormat/>
    <w:rsid w:val="002345FE"/>
    <w:pPr>
      <w:numPr>
        <w:ilvl w:val="0"/>
        <w:numId w:val="0"/>
      </w:numPr>
      <w:jc w:val="center"/>
    </w:pPr>
  </w:style>
  <w:style w:type="character" w:customStyle="1" w:styleId="AnI-TRsChar">
    <w:name w:val="An. I - TRs Char"/>
    <w:basedOn w:val="ANEXOSChar"/>
    <w:link w:val="AnI-TRs"/>
    <w:rsid w:val="002345FE"/>
    <w:rPr>
      <w:rFonts w:ascii="Verdana" w:eastAsia="Times New Roman" w:hAnsi="Verdana" w:cs="Arial"/>
      <w:b/>
      <w:sz w:val="22"/>
      <w:szCs w:val="22"/>
    </w:rPr>
  </w:style>
  <w:style w:type="paragraph" w:customStyle="1" w:styleId="ndice">
    <w:name w:val="Índice"/>
    <w:basedOn w:val="Normal"/>
    <w:rsid w:val="00163211"/>
    <w:pPr>
      <w:suppressLineNumbers/>
      <w:suppressAutoHyphens/>
      <w:overflowPunct w:val="0"/>
      <w:autoSpaceDE w:val="0"/>
      <w:jc w:val="both"/>
      <w:textAlignment w:val="baseline"/>
    </w:pPr>
    <w:rPr>
      <w:rFonts w:ascii="Arial" w:hAnsi="Arial"/>
      <w:sz w:val="20"/>
      <w:lang w:eastAsia="ar-SA"/>
    </w:rPr>
  </w:style>
  <w:style w:type="character" w:customStyle="1" w:styleId="02CITAOChar">
    <w:name w:val="02 CITAÇÃO Char"/>
    <w:basedOn w:val="Fontepargpadro"/>
    <w:link w:val="02CITAO"/>
    <w:locked/>
    <w:rsid w:val="007319BE"/>
    <w:rPr>
      <w:sz w:val="24"/>
      <w:szCs w:val="24"/>
    </w:rPr>
  </w:style>
  <w:style w:type="paragraph" w:customStyle="1" w:styleId="02CITAO">
    <w:name w:val="02 CITAÇÃO"/>
    <w:basedOn w:val="Normal"/>
    <w:link w:val="02CITAOChar"/>
    <w:qFormat/>
    <w:rsid w:val="007319BE"/>
    <w:pPr>
      <w:ind w:left="2268"/>
      <w:jc w:val="both"/>
    </w:pPr>
    <w:rPr>
      <w:rFonts w:ascii="Calibri" w:eastAsia="Calibri" w:hAnsi="Calibri"/>
      <w:sz w:val="24"/>
      <w:szCs w:val="24"/>
    </w:rPr>
  </w:style>
  <w:style w:type="character" w:customStyle="1" w:styleId="01TEXTONORMALChar">
    <w:name w:val="01 TEXTO NORMAL Char"/>
    <w:basedOn w:val="Fontepargpadro"/>
    <w:link w:val="01TEXTONORMAL"/>
    <w:locked/>
    <w:rsid w:val="007319BE"/>
    <w:rPr>
      <w:sz w:val="28"/>
      <w:szCs w:val="28"/>
    </w:rPr>
  </w:style>
  <w:style w:type="paragraph" w:customStyle="1" w:styleId="01TEXTONORMAL">
    <w:name w:val="01 TEXTO NORMAL"/>
    <w:basedOn w:val="Normal"/>
    <w:link w:val="01TEXTONORMALChar"/>
    <w:qFormat/>
    <w:rsid w:val="007319BE"/>
    <w:pPr>
      <w:spacing w:before="120" w:after="120"/>
      <w:ind w:firstLine="1418"/>
      <w:jc w:val="both"/>
    </w:pPr>
    <w:rPr>
      <w:rFonts w:ascii="Calibri" w:eastAsia="Calibri" w:hAnsi="Calibri"/>
      <w:sz w:val="28"/>
      <w:szCs w:val="28"/>
    </w:rPr>
  </w:style>
  <w:style w:type="paragraph" w:styleId="SemEspaamento">
    <w:name w:val="No Spacing"/>
    <w:link w:val="SemEspaamentoChar"/>
    <w:uiPriority w:val="1"/>
    <w:qFormat/>
    <w:rsid w:val="007319BE"/>
    <w:pPr>
      <w:suppressAutoHyphens/>
    </w:pPr>
    <w:rPr>
      <w:rFonts w:ascii="Times New Roman" w:eastAsia="Times New Roman" w:hAnsi="Times New Roman"/>
    </w:rPr>
  </w:style>
  <w:style w:type="character" w:styleId="HiperlinkVisitado">
    <w:name w:val="FollowedHyperlink"/>
    <w:basedOn w:val="Fontepargpadro"/>
    <w:uiPriority w:val="99"/>
    <w:unhideWhenUsed/>
    <w:rsid w:val="00590E04"/>
    <w:rPr>
      <w:color w:val="800080" w:themeColor="followedHyperlink"/>
      <w:u w:val="single"/>
    </w:rPr>
  </w:style>
  <w:style w:type="character" w:customStyle="1" w:styleId="apple-converted-space">
    <w:name w:val="apple-converted-space"/>
    <w:basedOn w:val="Fontepargpadro"/>
    <w:rsid w:val="00124BC6"/>
  </w:style>
  <w:style w:type="paragraph" w:customStyle="1" w:styleId="Heading2anexo">
    <w:name w:val="Heading 2 anexo"/>
    <w:basedOn w:val="Ttulo2"/>
    <w:rsid w:val="00633BC5"/>
    <w:pPr>
      <w:numPr>
        <w:numId w:val="10"/>
      </w:numPr>
      <w:suppressAutoHyphens w:val="0"/>
      <w:spacing w:before="120" w:after="120" w:line="360" w:lineRule="auto"/>
    </w:pPr>
    <w:rPr>
      <w:rFonts w:cs="Verdana"/>
      <w:sz w:val="20"/>
      <w:szCs w:val="20"/>
    </w:rPr>
  </w:style>
  <w:style w:type="paragraph" w:customStyle="1" w:styleId="Heading4anexo">
    <w:name w:val="Heading 4 anexo"/>
    <w:basedOn w:val="Ttulo4"/>
    <w:rsid w:val="00633BC5"/>
    <w:pPr>
      <w:numPr>
        <w:numId w:val="10"/>
      </w:numPr>
      <w:tabs>
        <w:tab w:val="clear" w:pos="2268"/>
      </w:tabs>
      <w:autoSpaceDE/>
      <w:autoSpaceDN/>
      <w:adjustRightInd/>
      <w:spacing w:before="120" w:after="120" w:line="360" w:lineRule="auto"/>
    </w:pPr>
    <w:rPr>
      <w:rFonts w:ascii="Verdana" w:hAnsi="Verdana" w:cs="Verdana"/>
      <w:sz w:val="20"/>
      <w:szCs w:val="20"/>
    </w:rPr>
  </w:style>
  <w:style w:type="paragraph" w:customStyle="1" w:styleId="TtuloGov1">
    <w:name w:val="Título Gov_1"/>
    <w:basedOn w:val="Normal"/>
    <w:link w:val="TtuloGov1Char"/>
    <w:qFormat/>
    <w:rsid w:val="00633BC5"/>
    <w:pPr>
      <w:tabs>
        <w:tab w:val="center" w:pos="4252"/>
        <w:tab w:val="left" w:pos="9072"/>
      </w:tabs>
      <w:ind w:left="426" w:right="284" w:firstLine="141"/>
      <w:jc w:val="both"/>
    </w:pPr>
    <w:rPr>
      <w:rFonts w:ascii="Arial" w:hAnsi="Arial" w:cs="Arial"/>
      <w:sz w:val="20"/>
    </w:rPr>
  </w:style>
  <w:style w:type="character" w:customStyle="1" w:styleId="TtuloGov1Char">
    <w:name w:val="Título Gov_1 Char"/>
    <w:basedOn w:val="Fontepargpadro"/>
    <w:link w:val="TtuloGov1"/>
    <w:rsid w:val="00633BC5"/>
    <w:rPr>
      <w:rFonts w:ascii="Arial" w:eastAsia="Times New Roman" w:hAnsi="Arial" w:cs="Arial"/>
      <w:lang w:eastAsia="en-US"/>
    </w:rPr>
  </w:style>
  <w:style w:type="paragraph" w:customStyle="1" w:styleId="Normal12ptjust">
    <w:name w:val="Normal + 12 pt+just"/>
    <w:basedOn w:val="Normal"/>
    <w:link w:val="Normal12ptjustChar"/>
    <w:rsid w:val="007A6BAE"/>
    <w:rPr>
      <w:sz w:val="24"/>
      <w:szCs w:val="24"/>
    </w:rPr>
  </w:style>
  <w:style w:type="character" w:customStyle="1" w:styleId="Normal12ptjustChar">
    <w:name w:val="Normal + 12 pt+just Char"/>
    <w:link w:val="Normal12ptjust"/>
    <w:rsid w:val="007A6BAE"/>
    <w:rPr>
      <w:rFonts w:ascii="Times New Roman" w:eastAsia="Times New Roman" w:hAnsi="Times New Roman"/>
      <w:sz w:val="24"/>
      <w:szCs w:val="24"/>
    </w:rPr>
  </w:style>
  <w:style w:type="table" w:customStyle="1" w:styleId="TabeladeGradeClara1">
    <w:name w:val="Tabela de Grade Clara1"/>
    <w:basedOn w:val="Tabelanormal"/>
    <w:uiPriority w:val="40"/>
    <w:rsid w:val="00F1106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s">
    <w:name w:val="Titulos"/>
    <w:basedOn w:val="Normal"/>
    <w:qFormat/>
    <w:rsid w:val="00BC0F48"/>
    <w:pPr>
      <w:numPr>
        <w:numId w:val="13"/>
      </w:numPr>
      <w:spacing w:before="120" w:after="120"/>
      <w:ind w:left="357" w:hanging="357"/>
      <w:jc w:val="center"/>
    </w:pPr>
    <w:rPr>
      <w:rFonts w:ascii="Arial" w:hAnsi="Arial" w:cs="Arial"/>
      <w:b/>
      <w:snapToGrid w:val="0"/>
      <w:szCs w:val="18"/>
    </w:rPr>
  </w:style>
  <w:style w:type="paragraph" w:customStyle="1" w:styleId="Subitens">
    <w:name w:val="Subitens"/>
    <w:basedOn w:val="Titulos"/>
    <w:qFormat/>
    <w:rsid w:val="00BC0F48"/>
    <w:pPr>
      <w:numPr>
        <w:ilvl w:val="1"/>
      </w:numPr>
      <w:spacing w:before="60" w:after="60"/>
      <w:jc w:val="both"/>
    </w:pPr>
    <w:rPr>
      <w:b w:val="0"/>
    </w:rPr>
  </w:style>
  <w:style w:type="paragraph" w:customStyle="1" w:styleId="Subtitulos2">
    <w:name w:val="Subtitulos_2"/>
    <w:basedOn w:val="Subitens"/>
    <w:qFormat/>
    <w:rsid w:val="00BC0F48"/>
    <w:pPr>
      <w:numPr>
        <w:ilvl w:val="2"/>
      </w:numPr>
    </w:pPr>
    <w:rPr>
      <w:color w:val="000000"/>
    </w:rPr>
  </w:style>
  <w:style w:type="numbering" w:styleId="111111">
    <w:name w:val="Outline List 2"/>
    <w:basedOn w:val="Semlista"/>
    <w:rsid w:val="00BC0F48"/>
    <w:pPr>
      <w:numPr>
        <w:numId w:val="14"/>
      </w:numPr>
    </w:pPr>
  </w:style>
  <w:style w:type="paragraph" w:customStyle="1" w:styleId="Tabellentext">
    <w:name w:val="Tabellentext"/>
    <w:basedOn w:val="Normal"/>
    <w:rsid w:val="00BC0F48"/>
    <w:pPr>
      <w:widowControl w:val="0"/>
    </w:pPr>
    <w:rPr>
      <w:rFonts w:ascii="Arial" w:hAnsi="Arial"/>
      <w:lang w:val="it-IT" w:eastAsia="de-DE"/>
    </w:rPr>
  </w:style>
  <w:style w:type="paragraph" w:customStyle="1" w:styleId="Contrato-quadro0">
    <w:name w:val="Contrato - quadro"/>
    <w:basedOn w:val="Recuodecorpodetexto"/>
    <w:link w:val="Contrato-quadroChar0"/>
    <w:qFormat/>
    <w:rsid w:val="004424C5"/>
    <w:pPr>
      <w:spacing w:before="240" w:after="240"/>
      <w:ind w:left="0"/>
      <w:jc w:val="center"/>
    </w:pPr>
    <w:rPr>
      <w:rFonts w:asciiTheme="minorHAnsi" w:hAnsiTheme="minorHAnsi" w:cstheme="minorHAnsi"/>
      <w:b/>
      <w:sz w:val="24"/>
      <w:szCs w:val="22"/>
    </w:rPr>
  </w:style>
  <w:style w:type="character" w:customStyle="1" w:styleId="Contrato-quadroChar0">
    <w:name w:val="Contrato - quadro Char"/>
    <w:basedOn w:val="RecuodecorpodetextoChar"/>
    <w:link w:val="Contrato-quadro0"/>
    <w:rsid w:val="004424C5"/>
    <w:rPr>
      <w:rFonts w:asciiTheme="minorHAnsi" w:eastAsia="Times New Roman" w:hAnsiTheme="minorHAnsi" w:cstheme="minorHAnsi"/>
      <w:b/>
      <w:sz w:val="24"/>
      <w:szCs w:val="22"/>
      <w:lang w:eastAsia="pt-BR"/>
    </w:rPr>
  </w:style>
  <w:style w:type="character" w:customStyle="1" w:styleId="TextopreformatadoChar">
    <w:name w:val="Texto preformatado Char"/>
    <w:basedOn w:val="Fontepargpadro"/>
    <w:link w:val="Textopreformatado"/>
    <w:locked/>
    <w:rsid w:val="00B81AA5"/>
    <w:rPr>
      <w:rFonts w:ascii="Courier New" w:hAnsi="Courier New" w:cs="Courier New"/>
    </w:rPr>
  </w:style>
  <w:style w:type="paragraph" w:customStyle="1" w:styleId="Textopreformatado">
    <w:name w:val="Texto preformatado"/>
    <w:basedOn w:val="Normal"/>
    <w:link w:val="TextopreformatadoChar"/>
    <w:rsid w:val="00B81AA5"/>
    <w:rPr>
      <w:rFonts w:ascii="Courier New" w:eastAsia="Calibri" w:hAnsi="Courier New" w:cs="Courier New"/>
      <w:sz w:val="20"/>
    </w:rPr>
  </w:style>
  <w:style w:type="paragraph" w:customStyle="1" w:styleId="item0">
    <w:name w:val="item0"/>
    <w:basedOn w:val="Normal"/>
    <w:rsid w:val="00142487"/>
    <w:pPr>
      <w:widowControl w:val="0"/>
      <w:spacing w:before="120" w:after="120"/>
      <w:jc w:val="both"/>
    </w:pPr>
    <w:rPr>
      <w:rFonts w:ascii="Arial" w:hAnsi="Arial"/>
      <w:b/>
      <w:sz w:val="24"/>
    </w:rPr>
  </w:style>
  <w:style w:type="paragraph" w:customStyle="1" w:styleId="letra3">
    <w:name w:val="letra3"/>
    <w:basedOn w:val="Normal"/>
    <w:uiPriority w:val="99"/>
    <w:rsid w:val="00693AFC"/>
    <w:pPr>
      <w:widowControl w:val="0"/>
      <w:spacing w:before="60" w:after="60"/>
      <w:ind w:left="1985" w:hanging="284"/>
      <w:jc w:val="both"/>
    </w:pPr>
    <w:rPr>
      <w:rFonts w:ascii="Arial" w:hAnsi="Arial"/>
      <w:color w:val="000000"/>
      <w:sz w:val="24"/>
      <w:szCs w:val="24"/>
    </w:rPr>
  </w:style>
  <w:style w:type="paragraph" w:customStyle="1" w:styleId="arial">
    <w:name w:val="arial"/>
    <w:basedOn w:val="Normal"/>
    <w:rsid w:val="00BC2F8D"/>
    <w:rPr>
      <w:rFonts w:ascii="Arial" w:hAnsi="Arial"/>
      <w:sz w:val="16"/>
    </w:rPr>
  </w:style>
  <w:style w:type="paragraph" w:customStyle="1" w:styleId="TtuloGov2">
    <w:name w:val="Título_Gov 2"/>
    <w:basedOn w:val="Normal"/>
    <w:link w:val="TtuloGov2Char"/>
    <w:qFormat/>
    <w:rsid w:val="0006200A"/>
    <w:pPr>
      <w:tabs>
        <w:tab w:val="center" w:pos="4252"/>
        <w:tab w:val="left" w:pos="9072"/>
      </w:tabs>
      <w:ind w:left="1134" w:right="284"/>
      <w:jc w:val="both"/>
    </w:pPr>
    <w:rPr>
      <w:rFonts w:ascii="Arial" w:hAnsi="Arial" w:cs="Arial"/>
      <w:sz w:val="20"/>
    </w:rPr>
  </w:style>
  <w:style w:type="character" w:customStyle="1" w:styleId="TtuloGov2Char">
    <w:name w:val="Título_Gov 2 Char"/>
    <w:basedOn w:val="Fontepargpadro"/>
    <w:link w:val="TtuloGov2"/>
    <w:rsid w:val="0006200A"/>
    <w:rPr>
      <w:rFonts w:ascii="Arial" w:eastAsia="Times New Roman" w:hAnsi="Arial" w:cs="Arial"/>
      <w:lang w:eastAsia="en-US"/>
    </w:rPr>
  </w:style>
  <w:style w:type="table" w:customStyle="1" w:styleId="TabeladeGradeClara11">
    <w:name w:val="Tabela de Grade Clara11"/>
    <w:basedOn w:val="Tabelanormal"/>
    <w:uiPriority w:val="40"/>
    <w:rsid w:val="006944F3"/>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egenda">
    <w:name w:val="caption"/>
    <w:basedOn w:val="Normal"/>
    <w:next w:val="Normal"/>
    <w:unhideWhenUsed/>
    <w:qFormat/>
    <w:rsid w:val="00691D25"/>
    <w:pPr>
      <w:spacing w:before="120" w:after="120"/>
      <w:jc w:val="both"/>
    </w:pPr>
    <w:rPr>
      <w:rFonts w:eastAsiaTheme="minorEastAsia"/>
      <w:b/>
      <w:bCs/>
      <w:color w:val="4F81BD" w:themeColor="accent1"/>
      <w:sz w:val="18"/>
      <w:szCs w:val="18"/>
    </w:rPr>
  </w:style>
  <w:style w:type="character" w:customStyle="1" w:styleId="SemEspaamentoChar">
    <w:name w:val="Sem Espaçamento Char"/>
    <w:basedOn w:val="Fontepargpadro"/>
    <w:link w:val="SemEspaamento"/>
    <w:uiPriority w:val="1"/>
    <w:rsid w:val="00691D25"/>
    <w:rPr>
      <w:rFonts w:ascii="Times New Roman" w:eastAsia="Times New Roman" w:hAnsi="Times New Roman"/>
    </w:rPr>
  </w:style>
  <w:style w:type="paragraph" w:styleId="Citao">
    <w:name w:val="Quote"/>
    <w:basedOn w:val="Normal"/>
    <w:next w:val="Normal"/>
    <w:link w:val="CitaoChar"/>
    <w:uiPriority w:val="29"/>
    <w:qFormat/>
    <w:rsid w:val="00691D25"/>
    <w:pPr>
      <w:spacing w:before="120" w:after="120"/>
      <w:jc w:val="both"/>
    </w:pPr>
    <w:rPr>
      <w:rFonts w:eastAsiaTheme="minorEastAsia"/>
      <w:i/>
      <w:sz w:val="20"/>
      <w:szCs w:val="24"/>
    </w:rPr>
  </w:style>
  <w:style w:type="character" w:customStyle="1" w:styleId="CitaoChar">
    <w:name w:val="Citação Char"/>
    <w:basedOn w:val="Fontepargpadro"/>
    <w:link w:val="Citao"/>
    <w:uiPriority w:val="29"/>
    <w:rsid w:val="00691D25"/>
    <w:rPr>
      <w:rFonts w:ascii="Times New Roman" w:eastAsiaTheme="minorEastAsia" w:hAnsi="Times New Roman"/>
      <w:i/>
      <w:szCs w:val="24"/>
      <w:lang w:eastAsia="en-US"/>
    </w:rPr>
  </w:style>
  <w:style w:type="paragraph" w:styleId="CitaoIntensa">
    <w:name w:val="Intense Quote"/>
    <w:basedOn w:val="Normal"/>
    <w:next w:val="Normal"/>
    <w:link w:val="CitaoIntensaChar"/>
    <w:uiPriority w:val="30"/>
    <w:qFormat/>
    <w:rsid w:val="00691D25"/>
    <w:pPr>
      <w:spacing w:before="120" w:after="120"/>
      <w:ind w:left="720" w:right="720"/>
      <w:jc w:val="both"/>
    </w:pPr>
    <w:rPr>
      <w:rFonts w:eastAsiaTheme="minorEastAsia"/>
      <w:b/>
      <w:i/>
      <w:sz w:val="20"/>
      <w:szCs w:val="22"/>
    </w:rPr>
  </w:style>
  <w:style w:type="character" w:customStyle="1" w:styleId="CitaoIntensaChar">
    <w:name w:val="Citação Intensa Char"/>
    <w:basedOn w:val="Fontepargpadro"/>
    <w:link w:val="CitaoIntensa"/>
    <w:uiPriority w:val="30"/>
    <w:rsid w:val="00691D25"/>
    <w:rPr>
      <w:rFonts w:ascii="Times New Roman" w:eastAsiaTheme="minorEastAsia" w:hAnsi="Times New Roman"/>
      <w:b/>
      <w:i/>
      <w:szCs w:val="22"/>
      <w:lang w:eastAsia="en-US"/>
    </w:rPr>
  </w:style>
  <w:style w:type="character" w:styleId="nfaseSutil">
    <w:name w:val="Subtle Emphasis"/>
    <w:uiPriority w:val="19"/>
    <w:qFormat/>
    <w:rsid w:val="00691D25"/>
    <w:rPr>
      <w:i/>
      <w:color w:val="5A5A5A" w:themeColor="text1" w:themeTint="A5"/>
    </w:rPr>
  </w:style>
  <w:style w:type="character" w:styleId="nfaseIntensa">
    <w:name w:val="Intense Emphasis"/>
    <w:basedOn w:val="Fontepargpadro"/>
    <w:uiPriority w:val="21"/>
    <w:qFormat/>
    <w:rsid w:val="00691D25"/>
    <w:rPr>
      <w:b/>
      <w:i/>
      <w:sz w:val="24"/>
      <w:szCs w:val="24"/>
      <w:u w:val="single"/>
    </w:rPr>
  </w:style>
  <w:style w:type="character" w:styleId="RefernciaSutil">
    <w:name w:val="Subtle Reference"/>
    <w:basedOn w:val="Fontepargpadro"/>
    <w:uiPriority w:val="31"/>
    <w:qFormat/>
    <w:rsid w:val="00691D25"/>
    <w:rPr>
      <w:sz w:val="24"/>
      <w:szCs w:val="24"/>
      <w:u w:val="single"/>
    </w:rPr>
  </w:style>
  <w:style w:type="character" w:styleId="RefernciaIntensa">
    <w:name w:val="Intense Reference"/>
    <w:basedOn w:val="Fontepargpadro"/>
    <w:uiPriority w:val="32"/>
    <w:qFormat/>
    <w:rsid w:val="00691D25"/>
    <w:rPr>
      <w:b/>
      <w:sz w:val="24"/>
      <w:u w:val="single"/>
    </w:rPr>
  </w:style>
  <w:style w:type="character" w:styleId="TtulodoLivro">
    <w:name w:val="Book Title"/>
    <w:basedOn w:val="Fontepargpadro"/>
    <w:uiPriority w:val="33"/>
    <w:qFormat/>
    <w:rsid w:val="00691D25"/>
    <w:rPr>
      <w:rFonts w:asciiTheme="majorHAnsi" w:eastAsiaTheme="majorEastAsia" w:hAnsiTheme="majorHAnsi"/>
      <w:b/>
      <w:i/>
      <w:sz w:val="24"/>
      <w:szCs w:val="24"/>
    </w:rPr>
  </w:style>
  <w:style w:type="character" w:styleId="TextodoEspaoReservado">
    <w:name w:val="Placeholder Text"/>
    <w:basedOn w:val="Fontepargpadro"/>
    <w:uiPriority w:val="99"/>
    <w:semiHidden/>
    <w:rsid w:val="00691D25"/>
    <w:rPr>
      <w:color w:val="808080"/>
    </w:rPr>
  </w:style>
  <w:style w:type="character" w:customStyle="1" w:styleId="apple-style-span">
    <w:name w:val="apple-style-span"/>
    <w:basedOn w:val="Fontepargpadro"/>
    <w:rsid w:val="00691D25"/>
  </w:style>
  <w:style w:type="paragraph" w:styleId="Lista">
    <w:name w:val="List"/>
    <w:basedOn w:val="Corpodetexto"/>
    <w:rsid w:val="00691D25"/>
    <w:pPr>
      <w:spacing w:after="200"/>
    </w:pPr>
    <w:rPr>
      <w:rFonts w:eastAsia="Calibri"/>
      <w:szCs w:val="22"/>
    </w:rPr>
  </w:style>
  <w:style w:type="paragraph" w:customStyle="1" w:styleId="Default">
    <w:name w:val="Default"/>
    <w:rsid w:val="00691D25"/>
    <w:pPr>
      <w:autoSpaceDE w:val="0"/>
      <w:autoSpaceDN w:val="0"/>
      <w:adjustRightInd w:val="0"/>
    </w:pPr>
    <w:rPr>
      <w:rFonts w:ascii="Arial" w:eastAsia="Times New Roman" w:hAnsi="Arial" w:cs="Arial"/>
      <w:color w:val="000000"/>
      <w:sz w:val="24"/>
      <w:szCs w:val="24"/>
    </w:rPr>
  </w:style>
  <w:style w:type="paragraph" w:customStyle="1" w:styleId="1">
    <w:name w:val="スタイル1"/>
    <w:basedOn w:val="Normal"/>
    <w:next w:val="Normal"/>
    <w:rsid w:val="00691D25"/>
    <w:pPr>
      <w:widowControl w:val="0"/>
      <w:tabs>
        <w:tab w:val="left" w:pos="0"/>
      </w:tabs>
      <w:spacing w:after="120" w:line="320" w:lineRule="atLeast"/>
      <w:jc w:val="both"/>
    </w:pPr>
    <w:rPr>
      <w:rFonts w:ascii="Century" w:eastAsia="MS Gothic" w:hAnsi="Century" w:cs="Arial"/>
      <w:kern w:val="2"/>
      <w:sz w:val="20"/>
      <w:szCs w:val="24"/>
      <w:lang w:val="en-US" w:eastAsia="ja-JP"/>
    </w:rPr>
  </w:style>
  <w:style w:type="paragraph" w:customStyle="1" w:styleId="Lista6">
    <w:name w:val="Lista 6"/>
    <w:basedOn w:val="Lista4"/>
    <w:rsid w:val="00691D25"/>
    <w:pPr>
      <w:spacing w:after="80"/>
      <w:ind w:left="1985" w:hanging="850"/>
      <w:contextualSpacing w:val="0"/>
      <w:jc w:val="both"/>
    </w:pPr>
    <w:rPr>
      <w:sz w:val="24"/>
    </w:rPr>
  </w:style>
  <w:style w:type="paragraph" w:styleId="Lista4">
    <w:name w:val="List 4"/>
    <w:basedOn w:val="Normal"/>
    <w:rsid w:val="00691D25"/>
    <w:pPr>
      <w:ind w:left="1132" w:hanging="283"/>
      <w:contextualSpacing/>
    </w:pPr>
    <w:rPr>
      <w:sz w:val="20"/>
    </w:rPr>
  </w:style>
  <w:style w:type="paragraph" w:customStyle="1" w:styleId="bodytext3">
    <w:name w:val="bodytext3"/>
    <w:basedOn w:val="Normal"/>
    <w:rsid w:val="00691D25"/>
    <w:pPr>
      <w:spacing w:line="360" w:lineRule="auto"/>
      <w:jc w:val="center"/>
    </w:pPr>
    <w:rPr>
      <w:rFonts w:ascii="Arial" w:hAnsi="Arial"/>
      <w:b/>
      <w:bCs/>
      <w:sz w:val="28"/>
      <w:szCs w:val="28"/>
    </w:rPr>
  </w:style>
  <w:style w:type="paragraph" w:customStyle="1" w:styleId="reservado3">
    <w:name w:val="reservado3"/>
    <w:basedOn w:val="Normal"/>
    <w:rsid w:val="00691D25"/>
    <w:pPr>
      <w:jc w:val="both"/>
    </w:pPr>
    <w:rPr>
      <w:rFonts w:ascii="Arial" w:hAnsi="Arial"/>
      <w:sz w:val="24"/>
      <w:szCs w:val="24"/>
    </w:rPr>
  </w:style>
  <w:style w:type="paragraph" w:customStyle="1" w:styleId="Corponico">
    <w:name w:val="Corpo único"/>
    <w:basedOn w:val="Normal"/>
    <w:rsid w:val="00691D25"/>
    <w:pPr>
      <w:spacing w:after="240"/>
      <w:jc w:val="both"/>
    </w:pPr>
    <w:rPr>
      <w:sz w:val="24"/>
    </w:rPr>
  </w:style>
  <w:style w:type="paragraph" w:customStyle="1" w:styleId="p0">
    <w:name w:val="p0"/>
    <w:basedOn w:val="Normal"/>
    <w:rsid w:val="00691D25"/>
    <w:pPr>
      <w:widowControl w:val="0"/>
      <w:tabs>
        <w:tab w:val="left" w:pos="720"/>
      </w:tabs>
      <w:spacing w:line="240" w:lineRule="atLeast"/>
      <w:jc w:val="both"/>
    </w:pPr>
    <w:rPr>
      <w:rFonts w:ascii="Times" w:hAnsi="Times"/>
      <w:snapToGrid w:val="0"/>
      <w:sz w:val="24"/>
    </w:rPr>
  </w:style>
  <w:style w:type="character" w:customStyle="1" w:styleId="INDENT2">
    <w:name w:val="INDENT 2"/>
    <w:rsid w:val="00691D25"/>
    <w:rPr>
      <w:rFonts w:ascii="Times New Roman" w:hAnsi="Times New Roman"/>
      <w:sz w:val="24"/>
    </w:rPr>
  </w:style>
  <w:style w:type="paragraph" w:styleId="Textodenotaderodap">
    <w:name w:val="footnote text"/>
    <w:basedOn w:val="Normal"/>
    <w:link w:val="TextodenotaderodapChar"/>
    <w:rsid w:val="00691D25"/>
    <w:pPr>
      <w:widowControl w:val="0"/>
      <w:spacing w:after="360" w:line="288" w:lineRule="auto"/>
      <w:ind w:firstLine="1418"/>
      <w:jc w:val="both"/>
    </w:pPr>
    <w:rPr>
      <w:sz w:val="20"/>
    </w:rPr>
  </w:style>
  <w:style w:type="character" w:customStyle="1" w:styleId="TextodenotaderodapChar">
    <w:name w:val="Texto de nota de rodapé Char"/>
    <w:basedOn w:val="Fontepargpadro"/>
    <w:link w:val="Textodenotaderodap"/>
    <w:rsid w:val="00691D25"/>
    <w:rPr>
      <w:rFonts w:ascii="Times New Roman" w:eastAsia="Times New Roman" w:hAnsi="Times New Roman"/>
    </w:rPr>
  </w:style>
  <w:style w:type="character" w:styleId="Refdenotaderodap">
    <w:name w:val="footnote reference"/>
    <w:rsid w:val="00691D25"/>
    <w:rPr>
      <w:vertAlign w:val="superscript"/>
    </w:rPr>
  </w:style>
  <w:style w:type="paragraph" w:customStyle="1" w:styleId="ITEM">
    <w:name w:val="ITEM"/>
    <w:rsid w:val="00691D25"/>
    <w:pPr>
      <w:ind w:left="567" w:hanging="582"/>
      <w:jc w:val="both"/>
    </w:pPr>
    <w:rPr>
      <w:rFonts w:ascii="Arial" w:eastAsia="Times New Roman" w:hAnsi="Arial"/>
      <w:color w:val="000000"/>
    </w:rPr>
  </w:style>
  <w:style w:type="paragraph" w:customStyle="1" w:styleId="CLAUSULA">
    <w:name w:val="CLAUSULA"/>
    <w:rsid w:val="00691D25"/>
    <w:pPr>
      <w:jc w:val="both"/>
    </w:pPr>
    <w:rPr>
      <w:rFonts w:ascii="Arial" w:eastAsia="Times New Roman" w:hAnsi="Arial"/>
      <w:b/>
      <w:color w:val="000000"/>
    </w:rPr>
  </w:style>
  <w:style w:type="paragraph" w:customStyle="1" w:styleId="compras">
    <w:name w:val="compras"/>
    <w:rsid w:val="00691D25"/>
    <w:pPr>
      <w:jc w:val="both"/>
    </w:pPr>
    <w:rPr>
      <w:rFonts w:ascii="Times New Roman" w:eastAsia="Times New Roman" w:hAnsi="Times New Roman"/>
      <w:kern w:val="24"/>
      <w:sz w:val="24"/>
    </w:rPr>
  </w:style>
  <w:style w:type="paragraph" w:styleId="Lista3">
    <w:name w:val="List 3"/>
    <w:basedOn w:val="Normal"/>
    <w:rsid w:val="00691D25"/>
    <w:pPr>
      <w:ind w:left="849" w:hanging="283"/>
    </w:pPr>
    <w:rPr>
      <w:sz w:val="24"/>
    </w:rPr>
  </w:style>
  <w:style w:type="paragraph" w:customStyle="1" w:styleId="xl57">
    <w:name w:val="xl57"/>
    <w:basedOn w:val="Normal"/>
    <w:rsid w:val="00691D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Arial Unicode MS" w:hAnsi="Arial Narrow" w:cs="Arial Unicode MS"/>
      <w:b/>
      <w:bCs/>
      <w:sz w:val="24"/>
      <w:szCs w:val="24"/>
    </w:rPr>
  </w:style>
  <w:style w:type="paragraph" w:customStyle="1" w:styleId="EstiloTtulo910ptSombraDepoisde0ptEspaamentoentre">
    <w:name w:val="Estilo Título 9 + 10 pt Sombra Depois de:  0 pt Espaçamento entre..."/>
    <w:basedOn w:val="Normal"/>
    <w:rsid w:val="00691D25"/>
    <w:rPr>
      <w:bCs/>
      <w:sz w:val="20"/>
    </w:rPr>
  </w:style>
  <w:style w:type="paragraph" w:customStyle="1" w:styleId="font5">
    <w:name w:val="font5"/>
    <w:basedOn w:val="Normal"/>
    <w:rsid w:val="00691D2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691D25"/>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5">
    <w:name w:val="xl25"/>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26">
    <w:name w:val="xl26"/>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7">
    <w:name w:val="xl27"/>
    <w:basedOn w:val="Normal"/>
    <w:rsid w:val="00691D25"/>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28">
    <w:name w:val="xl28"/>
    <w:basedOn w:val="Normal"/>
    <w:rsid w:val="00691D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9">
    <w:name w:val="xl29"/>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0">
    <w:name w:val="xl30"/>
    <w:basedOn w:val="Normal"/>
    <w:rsid w:val="00691D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1">
    <w:name w:val="xl31"/>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sz w:val="24"/>
      <w:szCs w:val="24"/>
    </w:rPr>
  </w:style>
  <w:style w:type="paragraph" w:customStyle="1" w:styleId="xl32">
    <w:name w:val="xl32"/>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33">
    <w:name w:val="xl33"/>
    <w:basedOn w:val="Normal"/>
    <w:rsid w:val="00691D25"/>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34">
    <w:name w:val="xl34"/>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35">
    <w:name w:val="xl35"/>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36">
    <w:name w:val="xl36"/>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7">
    <w:name w:val="xl37"/>
    <w:basedOn w:val="Normal"/>
    <w:rsid w:val="00691D25"/>
    <w:pPr>
      <w:pBdr>
        <w:top w:val="single" w:sz="8" w:space="0" w:color="auto"/>
        <w:left w:val="single" w:sz="4" w:space="0" w:color="auto"/>
        <w:bottom w:val="single" w:sz="8" w:space="0" w:color="auto"/>
        <w:right w:val="single" w:sz="4" w:space="0" w:color="auto"/>
      </w:pBdr>
      <w:shd w:val="clear" w:color="auto" w:fill="FF00FF"/>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38">
    <w:name w:val="xl38"/>
    <w:basedOn w:val="Normal"/>
    <w:rsid w:val="00691D2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color w:val="000000"/>
      <w:szCs w:val="22"/>
    </w:rPr>
  </w:style>
  <w:style w:type="paragraph" w:customStyle="1" w:styleId="xl39">
    <w:name w:val="xl39"/>
    <w:basedOn w:val="Normal"/>
    <w:rsid w:val="00691D25"/>
    <w:pPr>
      <w:pBdr>
        <w:top w:val="single" w:sz="8" w:space="0" w:color="auto"/>
        <w:left w:val="single" w:sz="4" w:space="0" w:color="auto"/>
        <w:bottom w:val="single" w:sz="8" w:space="0" w:color="auto"/>
      </w:pBdr>
      <w:shd w:val="clear" w:color="auto" w:fill="FF00FF"/>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40">
    <w:name w:val="xl40"/>
    <w:basedOn w:val="Normal"/>
    <w:rsid w:val="00691D25"/>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1">
    <w:name w:val="xl41"/>
    <w:basedOn w:val="Normal"/>
    <w:rsid w:val="00691D25"/>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2">
    <w:name w:val="xl42"/>
    <w:basedOn w:val="Normal"/>
    <w:rsid w:val="00691D25"/>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3">
    <w:name w:val="xl43"/>
    <w:basedOn w:val="Normal"/>
    <w:rsid w:val="00691D25"/>
    <w:pPr>
      <w:pBdr>
        <w:top w:val="single" w:sz="8" w:space="0" w:color="auto"/>
        <w:left w:val="single" w:sz="4" w:space="0" w:color="auto"/>
        <w:bottom w:val="single" w:sz="8"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4">
    <w:name w:val="xl44"/>
    <w:basedOn w:val="Normal"/>
    <w:rsid w:val="00691D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5">
    <w:name w:val="xl45"/>
    <w:basedOn w:val="Normal"/>
    <w:rsid w:val="00691D25"/>
    <w:pPr>
      <w:pBdr>
        <w:top w:val="single" w:sz="4" w:space="0" w:color="auto"/>
        <w:lef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6">
    <w:name w:val="xl46"/>
    <w:basedOn w:val="Normal"/>
    <w:rsid w:val="00691D2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7">
    <w:name w:val="xl47"/>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8">
    <w:name w:val="xl48"/>
    <w:basedOn w:val="Normal"/>
    <w:rsid w:val="00691D25"/>
    <w:pPr>
      <w:spacing w:before="100" w:beforeAutospacing="1" w:after="100" w:afterAutospacing="1"/>
      <w:jc w:val="center"/>
      <w:textAlignment w:val="center"/>
    </w:pPr>
    <w:rPr>
      <w:rFonts w:eastAsia="Arial Unicode MS" w:cs="Arial Unicode MS"/>
      <w:color w:val="000000"/>
      <w:sz w:val="24"/>
      <w:szCs w:val="24"/>
    </w:rPr>
  </w:style>
  <w:style w:type="paragraph" w:customStyle="1" w:styleId="xl49">
    <w:name w:val="xl49"/>
    <w:basedOn w:val="Normal"/>
    <w:rsid w:val="00691D2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50">
    <w:name w:val="xl50"/>
    <w:basedOn w:val="Normal"/>
    <w:rsid w:val="00691D25"/>
    <w:pPr>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szCs w:val="22"/>
    </w:rPr>
  </w:style>
  <w:style w:type="paragraph" w:customStyle="1" w:styleId="CM8">
    <w:name w:val="CM8"/>
    <w:basedOn w:val="Normal"/>
    <w:next w:val="Normal"/>
    <w:rsid w:val="00691D25"/>
    <w:pPr>
      <w:widowControl w:val="0"/>
      <w:autoSpaceDE w:val="0"/>
      <w:autoSpaceDN w:val="0"/>
      <w:adjustRightInd w:val="0"/>
      <w:spacing w:after="555"/>
    </w:pPr>
    <w:rPr>
      <w:sz w:val="24"/>
      <w:szCs w:val="24"/>
    </w:rPr>
  </w:style>
  <w:style w:type="paragraph" w:customStyle="1" w:styleId="CM9">
    <w:name w:val="CM9"/>
    <w:basedOn w:val="Normal"/>
    <w:next w:val="Normal"/>
    <w:rsid w:val="00691D25"/>
    <w:pPr>
      <w:widowControl w:val="0"/>
      <w:autoSpaceDE w:val="0"/>
      <w:autoSpaceDN w:val="0"/>
      <w:adjustRightInd w:val="0"/>
      <w:spacing w:after="283"/>
    </w:pPr>
    <w:rPr>
      <w:sz w:val="24"/>
      <w:szCs w:val="24"/>
    </w:rPr>
  </w:style>
  <w:style w:type="paragraph" w:customStyle="1" w:styleId="Tabela">
    <w:name w:val="Tabela"/>
    <w:basedOn w:val="Default"/>
    <w:next w:val="Default"/>
    <w:rsid w:val="00691D25"/>
    <w:rPr>
      <w:rFonts w:ascii="ArialNarrow-Bold" w:hAnsi="ArialNarrow-Bold" w:cs="Times New Roman"/>
      <w:color w:val="auto"/>
    </w:rPr>
  </w:style>
  <w:style w:type="paragraph" w:customStyle="1" w:styleId="para10">
    <w:name w:val="para10"/>
    <w:rsid w:val="00691D25"/>
    <w:pPr>
      <w:widowControl w:val="0"/>
      <w:numPr>
        <w:ilvl w:val="1"/>
        <w:numId w:val="21"/>
      </w:numPr>
      <w:tabs>
        <w:tab w:val="left" w:pos="0"/>
        <w:tab w:val="left" w:pos="1418"/>
        <w:tab w:val="left" w:pos="2835"/>
        <w:tab w:val="left" w:pos="4252"/>
      </w:tabs>
      <w:spacing w:before="121" w:line="232" w:lineRule="atLeast"/>
      <w:ind w:left="0" w:firstLine="0"/>
      <w:jc w:val="both"/>
    </w:pPr>
    <w:rPr>
      <w:rFonts w:ascii="Times" w:eastAsia="Times New Roman" w:hAnsi="Times"/>
    </w:rPr>
  </w:style>
  <w:style w:type="paragraph" w:styleId="MapadoDocumento">
    <w:name w:val="Document Map"/>
    <w:basedOn w:val="Normal"/>
    <w:link w:val="MapadoDocumentoChar"/>
    <w:uiPriority w:val="99"/>
    <w:rsid w:val="00691D25"/>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rsid w:val="00691D25"/>
    <w:rPr>
      <w:rFonts w:ascii="Tahoma" w:eastAsia="Times New Roman" w:hAnsi="Tahoma" w:cs="Tahoma"/>
      <w:shd w:val="clear" w:color="auto" w:fill="000080"/>
    </w:rPr>
  </w:style>
  <w:style w:type="paragraph" w:customStyle="1" w:styleId="Estilo1">
    <w:name w:val="Estilo1"/>
    <w:basedOn w:val="Normal"/>
    <w:rsid w:val="00691D25"/>
    <w:pPr>
      <w:pBdr>
        <w:top w:val="single" w:sz="8" w:space="0" w:color="auto"/>
        <w:left w:val="single" w:sz="4" w:space="0" w:color="auto"/>
        <w:bottom w:val="single" w:sz="8" w:space="0" w:color="auto"/>
        <w:right w:val="single" w:sz="4" w:space="0" w:color="auto"/>
      </w:pBdr>
      <w:autoSpaceDE w:val="0"/>
      <w:autoSpaceDN w:val="0"/>
      <w:adjustRightInd w:val="0"/>
      <w:spacing w:before="100" w:beforeAutospacing="1" w:afterAutospacing="1"/>
      <w:jc w:val="center"/>
      <w:textAlignment w:val="center"/>
    </w:pPr>
    <w:rPr>
      <w:rFonts w:eastAsia="Arial Unicode MS"/>
      <w:b/>
      <w:color w:val="000000"/>
      <w:sz w:val="24"/>
      <w:szCs w:val="24"/>
    </w:rPr>
  </w:style>
  <w:style w:type="paragraph" w:customStyle="1" w:styleId="Estilo12ptNegritoPretoCentralizadoAntes5ptSuperior">
    <w:name w:val="Estilo 12 pt Negrito Preto Centralizado Antes:  5 pt Superior: ..."/>
    <w:basedOn w:val="Normal"/>
    <w:rsid w:val="00691D25"/>
    <w:pPr>
      <w:spacing w:before="100"/>
      <w:jc w:val="center"/>
    </w:pPr>
    <w:rPr>
      <w:b/>
      <w:bCs/>
      <w:color w:val="000000"/>
      <w:sz w:val="24"/>
    </w:rPr>
  </w:style>
  <w:style w:type="paragraph" w:customStyle="1" w:styleId="Avanocorpodotexto">
    <w:name w:val="Avanço corpo do texto"/>
    <w:basedOn w:val="Normal"/>
    <w:rsid w:val="00691D25"/>
    <w:pPr>
      <w:widowControl w:val="0"/>
      <w:tabs>
        <w:tab w:val="left" w:pos="8646"/>
        <w:tab w:val="left" w:pos="8788"/>
        <w:tab w:val="left" w:pos="10632"/>
      </w:tabs>
      <w:suppressAutoHyphens/>
      <w:autoSpaceDE w:val="0"/>
      <w:jc w:val="both"/>
    </w:pPr>
    <w:rPr>
      <w:rFonts w:ascii="Arial" w:eastAsia="Arial" w:hAnsi="Arial" w:cs="Arial"/>
      <w:sz w:val="24"/>
      <w:szCs w:val="24"/>
      <w:lang w:eastAsia="ar-SA"/>
    </w:rPr>
  </w:style>
  <w:style w:type="paragraph" w:customStyle="1" w:styleId="P30">
    <w:name w:val="P30"/>
    <w:basedOn w:val="Normal"/>
    <w:rsid w:val="00691D25"/>
    <w:pPr>
      <w:suppressAutoHyphens/>
      <w:jc w:val="both"/>
    </w:pPr>
    <w:rPr>
      <w:b/>
      <w:sz w:val="24"/>
      <w:lang w:eastAsia="ar-SA"/>
    </w:rPr>
  </w:style>
  <w:style w:type="paragraph" w:customStyle="1" w:styleId="WW-Padro">
    <w:name w:val="WW-Padrão"/>
    <w:rsid w:val="00691D25"/>
    <w:pPr>
      <w:widowControl w:val="0"/>
      <w:suppressAutoHyphens/>
      <w:autoSpaceDE w:val="0"/>
    </w:pPr>
    <w:rPr>
      <w:rFonts w:ascii="Times New Roman" w:eastAsia="Arial" w:hAnsi="Times New Roman"/>
      <w:sz w:val="24"/>
      <w:szCs w:val="24"/>
      <w:lang w:eastAsia="ar-SA"/>
    </w:rPr>
  </w:style>
  <w:style w:type="paragraph" w:customStyle="1" w:styleId="ww-padro0">
    <w:name w:val="ww-padro"/>
    <w:basedOn w:val="Normal"/>
    <w:rsid w:val="00691D25"/>
    <w:pPr>
      <w:spacing w:before="100" w:after="100"/>
    </w:pPr>
    <w:rPr>
      <w:sz w:val="24"/>
      <w:szCs w:val="24"/>
      <w:lang w:eastAsia="ar-SA"/>
    </w:rPr>
  </w:style>
  <w:style w:type="paragraph" w:customStyle="1" w:styleId="BodyText21">
    <w:name w:val="Body Text 21"/>
    <w:basedOn w:val="Normal"/>
    <w:uiPriority w:val="99"/>
    <w:rsid w:val="00691D25"/>
    <w:pPr>
      <w:jc w:val="both"/>
    </w:pPr>
    <w:rPr>
      <w:sz w:val="24"/>
    </w:rPr>
  </w:style>
  <w:style w:type="character" w:customStyle="1" w:styleId="CLARO">
    <w:name w:val="CLARO"/>
    <w:semiHidden/>
    <w:rsid w:val="00691D25"/>
    <w:rPr>
      <w:rFonts w:ascii="Arial" w:hAnsi="Arial" w:cs="Arial"/>
      <w:color w:val="auto"/>
      <w:sz w:val="20"/>
      <w:szCs w:val="20"/>
    </w:rPr>
  </w:style>
  <w:style w:type="paragraph" w:customStyle="1" w:styleId="xl72">
    <w:name w:val="xl72"/>
    <w:basedOn w:val="Normal"/>
    <w:rsid w:val="00691D2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SubsubItem">
    <w:name w:val="SubsubItem"/>
    <w:basedOn w:val="Normal"/>
    <w:rsid w:val="00691D25"/>
    <w:pPr>
      <w:tabs>
        <w:tab w:val="num" w:pos="360"/>
      </w:tabs>
      <w:autoSpaceDE w:val="0"/>
      <w:autoSpaceDN w:val="0"/>
      <w:adjustRightInd w:val="0"/>
      <w:ind w:left="360" w:hanging="360"/>
      <w:jc w:val="both"/>
    </w:pPr>
    <w:rPr>
      <w:rFonts w:ascii="Arial" w:hAnsi="Arial"/>
    </w:rPr>
  </w:style>
  <w:style w:type="paragraph" w:customStyle="1" w:styleId="Subitem">
    <w:name w:val="Subitem"/>
    <w:basedOn w:val="Normal"/>
    <w:rsid w:val="00691D25"/>
    <w:pPr>
      <w:tabs>
        <w:tab w:val="num" w:pos="360"/>
      </w:tabs>
      <w:autoSpaceDE w:val="0"/>
      <w:autoSpaceDN w:val="0"/>
      <w:adjustRightInd w:val="0"/>
      <w:spacing w:before="240" w:after="180" w:line="264" w:lineRule="auto"/>
      <w:ind w:left="360" w:hanging="360"/>
      <w:jc w:val="both"/>
    </w:pPr>
    <w:rPr>
      <w:rFonts w:ascii="Arial" w:hAnsi="Arial" w:cs="Arial"/>
      <w:szCs w:val="22"/>
    </w:rPr>
  </w:style>
  <w:style w:type="paragraph" w:customStyle="1" w:styleId="Normal12pt">
    <w:name w:val="Normal + 12 pt"/>
    <w:aliases w:val="Preto"/>
    <w:basedOn w:val="Normal"/>
    <w:rsid w:val="00691D25"/>
    <w:pPr>
      <w:tabs>
        <w:tab w:val="left" w:pos="576"/>
      </w:tabs>
      <w:jc w:val="both"/>
    </w:pPr>
    <w:rPr>
      <w:b/>
      <w:bCs/>
      <w:sz w:val="24"/>
      <w:szCs w:val="24"/>
    </w:rPr>
  </w:style>
  <w:style w:type="paragraph" w:customStyle="1" w:styleId="normalnivel2">
    <w:name w:val="normal nivel2"/>
    <w:basedOn w:val="Normal"/>
    <w:rsid w:val="00691D25"/>
    <w:pPr>
      <w:widowControl w:val="0"/>
      <w:tabs>
        <w:tab w:val="num" w:pos="796"/>
      </w:tabs>
      <w:adjustRightInd w:val="0"/>
      <w:spacing w:before="240"/>
      <w:ind w:left="796" w:hanging="576"/>
      <w:jc w:val="both"/>
      <w:textAlignment w:val="baseline"/>
      <w:outlineLvl w:val="1"/>
    </w:pPr>
    <w:rPr>
      <w:rFonts w:ascii="Book Antiqua" w:hAnsi="Book Antiqua"/>
    </w:rPr>
  </w:style>
  <w:style w:type="paragraph" w:customStyle="1" w:styleId="normalnivel3">
    <w:name w:val="normal nivel 3"/>
    <w:basedOn w:val="normalnivel2"/>
    <w:link w:val="normalnivel3Char"/>
    <w:rsid w:val="00691D25"/>
    <w:pPr>
      <w:tabs>
        <w:tab w:val="clear" w:pos="796"/>
        <w:tab w:val="num" w:pos="720"/>
      </w:tabs>
      <w:ind w:left="720" w:hanging="720"/>
      <w:outlineLvl w:val="2"/>
    </w:pPr>
  </w:style>
  <w:style w:type="character" w:customStyle="1" w:styleId="normalnivel3Char">
    <w:name w:val="normal nivel 3 Char"/>
    <w:link w:val="normalnivel3"/>
    <w:rsid w:val="00691D25"/>
    <w:rPr>
      <w:rFonts w:ascii="Book Antiqua" w:eastAsia="Times New Roman" w:hAnsi="Book Antiqua"/>
      <w:sz w:val="22"/>
      <w:lang w:eastAsia="en-US"/>
    </w:rPr>
  </w:style>
  <w:style w:type="paragraph" w:customStyle="1" w:styleId="normalnvel4">
    <w:name w:val="normal nível 4"/>
    <w:basedOn w:val="Normal"/>
    <w:rsid w:val="00691D25"/>
    <w:pPr>
      <w:widowControl w:val="0"/>
      <w:tabs>
        <w:tab w:val="num" w:pos="1744"/>
      </w:tabs>
      <w:adjustRightInd w:val="0"/>
      <w:spacing w:before="240"/>
      <w:ind w:left="1744" w:hanging="864"/>
      <w:jc w:val="both"/>
      <w:textAlignment w:val="baseline"/>
      <w:outlineLvl w:val="3"/>
    </w:pPr>
    <w:rPr>
      <w:rFonts w:ascii="Book Antiqua" w:hAnsi="Book Antiqua"/>
    </w:rPr>
  </w:style>
  <w:style w:type="paragraph" w:customStyle="1" w:styleId="PADRAO">
    <w:name w:val="PADRAO"/>
    <w:basedOn w:val="Normal"/>
    <w:rsid w:val="00691D25"/>
    <w:pPr>
      <w:jc w:val="both"/>
    </w:pPr>
    <w:rPr>
      <w:rFonts w:ascii="Tms Rmn" w:hAnsi="Tms Rmn"/>
      <w:sz w:val="24"/>
    </w:rPr>
  </w:style>
  <w:style w:type="paragraph" w:customStyle="1" w:styleId="xl76">
    <w:name w:val="xl76"/>
    <w:basedOn w:val="Normal"/>
    <w:rsid w:val="00691D25"/>
    <w:pPr>
      <w:spacing w:before="100" w:after="100"/>
    </w:pPr>
    <w:rPr>
      <w:sz w:val="24"/>
    </w:rPr>
  </w:style>
  <w:style w:type="paragraph" w:styleId="TextosemFormatao">
    <w:name w:val="Plain Text"/>
    <w:basedOn w:val="Normal"/>
    <w:link w:val="TextosemFormataoChar"/>
    <w:rsid w:val="00691D25"/>
    <w:rPr>
      <w:rFonts w:ascii="Courier New" w:hAnsi="Courier New"/>
      <w:sz w:val="20"/>
    </w:rPr>
  </w:style>
  <w:style w:type="character" w:customStyle="1" w:styleId="TextosemFormataoChar">
    <w:name w:val="Texto sem Formatação Char"/>
    <w:basedOn w:val="Fontepargpadro"/>
    <w:link w:val="TextosemFormatao"/>
    <w:rsid w:val="00691D25"/>
    <w:rPr>
      <w:rFonts w:ascii="Courier New" w:eastAsia="Times New Roman" w:hAnsi="Courier New"/>
    </w:rPr>
  </w:style>
  <w:style w:type="paragraph" w:customStyle="1" w:styleId="xl65">
    <w:name w:val="xl65"/>
    <w:basedOn w:val="Normal"/>
    <w:rsid w:val="00691D25"/>
    <w:pPr>
      <w:spacing w:before="100" w:beforeAutospacing="1" w:after="100" w:afterAutospacing="1"/>
    </w:pPr>
    <w:rPr>
      <w:sz w:val="20"/>
    </w:rPr>
  </w:style>
  <w:style w:type="paragraph" w:customStyle="1" w:styleId="xl66">
    <w:name w:val="xl66"/>
    <w:basedOn w:val="Normal"/>
    <w:rsid w:val="00691D2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67">
    <w:name w:val="xl67"/>
    <w:basedOn w:val="Normal"/>
    <w:rsid w:val="00691D25"/>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rPr>
  </w:style>
  <w:style w:type="paragraph" w:customStyle="1" w:styleId="xl68">
    <w:name w:val="xl68"/>
    <w:basedOn w:val="Normal"/>
    <w:rsid w:val="00691D2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rPr>
  </w:style>
  <w:style w:type="paragraph" w:customStyle="1" w:styleId="xl69">
    <w:name w:val="xl69"/>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0">
    <w:name w:val="xl70"/>
    <w:basedOn w:val="Normal"/>
    <w:rsid w:val="00691D25"/>
    <w:pPr>
      <w:pBdr>
        <w:top w:val="single" w:sz="4" w:space="0" w:color="auto"/>
        <w:left w:val="single" w:sz="8"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Normal"/>
    <w:rsid w:val="00691D25"/>
    <w:pPr>
      <w:pBdr>
        <w:top w:val="single" w:sz="8" w:space="0" w:color="auto"/>
        <w:left w:val="single" w:sz="8" w:space="0" w:color="auto"/>
        <w:bottom w:val="single" w:sz="8" w:space="0" w:color="auto"/>
      </w:pBdr>
      <w:spacing w:before="100" w:beforeAutospacing="1" w:after="100" w:afterAutospacing="1"/>
    </w:pPr>
    <w:rPr>
      <w:b/>
      <w:bCs/>
      <w:sz w:val="20"/>
    </w:rPr>
  </w:style>
  <w:style w:type="paragraph" w:customStyle="1" w:styleId="xl73">
    <w:name w:val="xl73"/>
    <w:basedOn w:val="Normal"/>
    <w:rsid w:val="00691D25"/>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74">
    <w:name w:val="xl74"/>
    <w:basedOn w:val="Normal"/>
    <w:rsid w:val="00691D25"/>
    <w:pPr>
      <w:pBdr>
        <w:top w:val="single" w:sz="4" w:space="0" w:color="auto"/>
        <w:left w:val="single" w:sz="4" w:space="0" w:color="auto"/>
        <w:bottom w:val="single" w:sz="8" w:space="0" w:color="auto"/>
        <w:right w:val="single" w:sz="8" w:space="0" w:color="auto"/>
      </w:pBdr>
      <w:spacing w:before="100" w:beforeAutospacing="1" w:after="100" w:afterAutospacing="1"/>
    </w:pPr>
    <w:rPr>
      <w:sz w:val="20"/>
    </w:rPr>
  </w:style>
  <w:style w:type="paragraph" w:customStyle="1" w:styleId="xl75">
    <w:name w:val="xl75"/>
    <w:basedOn w:val="Normal"/>
    <w:rsid w:val="00691D25"/>
    <w:pPr>
      <w:pBdr>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77">
    <w:name w:val="xl77"/>
    <w:basedOn w:val="Normal"/>
    <w:rsid w:val="00691D2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b/>
      <w:bCs/>
      <w:sz w:val="20"/>
    </w:rPr>
  </w:style>
  <w:style w:type="paragraph" w:customStyle="1" w:styleId="xl78">
    <w:name w:val="xl78"/>
    <w:basedOn w:val="Normal"/>
    <w:rsid w:val="00691D2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b/>
      <w:bCs/>
      <w:sz w:val="20"/>
    </w:rPr>
  </w:style>
  <w:style w:type="paragraph" w:customStyle="1" w:styleId="xl79">
    <w:name w:val="xl79"/>
    <w:basedOn w:val="Normal"/>
    <w:rsid w:val="00691D25"/>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80">
    <w:name w:val="xl80"/>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1">
    <w:name w:val="xl81"/>
    <w:basedOn w:val="Normal"/>
    <w:rsid w:val="00691D25"/>
    <w:pPr>
      <w:pBdr>
        <w:top w:val="single" w:sz="8"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2">
    <w:name w:val="xl82"/>
    <w:basedOn w:val="Normal"/>
    <w:rsid w:val="00691D25"/>
    <w:pPr>
      <w:pBdr>
        <w:top w:val="single" w:sz="4"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3">
    <w:name w:val="xl83"/>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4">
    <w:name w:val="xl84"/>
    <w:basedOn w:val="Normal"/>
    <w:rsid w:val="00691D25"/>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Standard">
    <w:name w:val="Standard"/>
    <w:rsid w:val="00691D25"/>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691D25"/>
    <w:pPr>
      <w:spacing w:after="120"/>
    </w:pPr>
  </w:style>
  <w:style w:type="paragraph" w:customStyle="1" w:styleId="texto1">
    <w:name w:val="texto1"/>
    <w:basedOn w:val="Normal"/>
    <w:rsid w:val="00691D25"/>
    <w:pPr>
      <w:spacing w:before="100" w:after="100" w:line="280" w:lineRule="atLeast"/>
      <w:jc w:val="both"/>
    </w:pPr>
    <w:rPr>
      <w:rFonts w:ascii="Arial" w:hAnsi="Arial"/>
    </w:rPr>
  </w:style>
  <w:style w:type="paragraph" w:customStyle="1" w:styleId="TITULONORMAL">
    <w:name w:val="TITULO NORMAL"/>
    <w:basedOn w:val="Ttulo"/>
    <w:rsid w:val="00691D25"/>
    <w:pPr>
      <w:spacing w:line="360" w:lineRule="auto"/>
      <w:jc w:val="both"/>
      <w:outlineLvl w:val="0"/>
    </w:pPr>
    <w:rPr>
      <w:rFonts w:ascii="Arial" w:hAnsi="Arial" w:cs="Arial"/>
      <w:b w:val="0"/>
      <w:bCs/>
      <w:color w:val="auto"/>
      <w:kern w:val="28"/>
      <w:sz w:val="20"/>
      <w:szCs w:val="32"/>
    </w:rPr>
  </w:style>
  <w:style w:type="paragraph" w:customStyle="1" w:styleId="Corpodetexto211">
    <w:name w:val="Corpo de texto 211"/>
    <w:basedOn w:val="Normal"/>
    <w:rsid w:val="00691D25"/>
    <w:pPr>
      <w:suppressAutoHyphens/>
      <w:autoSpaceDE w:val="0"/>
      <w:jc w:val="both"/>
    </w:pPr>
    <w:rPr>
      <w:color w:val="000000"/>
      <w:sz w:val="24"/>
    </w:rPr>
  </w:style>
  <w:style w:type="paragraph" w:customStyle="1" w:styleId="CM61">
    <w:name w:val="CM61"/>
    <w:basedOn w:val="Default"/>
    <w:next w:val="Default"/>
    <w:rsid w:val="00691D25"/>
    <w:pPr>
      <w:widowControl w:val="0"/>
      <w:spacing w:after="245"/>
    </w:pPr>
    <w:rPr>
      <w:rFonts w:ascii="Times New Roman" w:hAnsi="Times New Roman" w:cs="Times New Roman"/>
      <w:color w:val="auto"/>
    </w:rPr>
  </w:style>
  <w:style w:type="paragraph" w:customStyle="1" w:styleId="CM14">
    <w:name w:val="CM14"/>
    <w:basedOn w:val="Default"/>
    <w:next w:val="Default"/>
    <w:rsid w:val="00691D25"/>
    <w:pPr>
      <w:widowControl w:val="0"/>
      <w:spacing w:line="258" w:lineRule="atLeast"/>
    </w:pPr>
    <w:rPr>
      <w:rFonts w:ascii="Times New Roman" w:hAnsi="Times New Roman" w:cs="Times New Roman"/>
      <w:color w:val="auto"/>
    </w:rPr>
  </w:style>
  <w:style w:type="paragraph" w:customStyle="1" w:styleId="CM69">
    <w:name w:val="CM69"/>
    <w:basedOn w:val="Default"/>
    <w:next w:val="Default"/>
    <w:rsid w:val="00691D25"/>
    <w:pPr>
      <w:widowControl w:val="0"/>
      <w:spacing w:after="82"/>
    </w:pPr>
    <w:rPr>
      <w:rFonts w:ascii="Times New Roman" w:hAnsi="Times New Roman" w:cs="Times New Roman"/>
      <w:color w:val="auto"/>
    </w:rPr>
  </w:style>
  <w:style w:type="paragraph" w:customStyle="1" w:styleId="CM72">
    <w:name w:val="CM72"/>
    <w:basedOn w:val="Default"/>
    <w:next w:val="Default"/>
    <w:rsid w:val="00691D25"/>
    <w:pPr>
      <w:widowControl w:val="0"/>
      <w:spacing w:after="53"/>
    </w:pPr>
    <w:rPr>
      <w:rFonts w:ascii="Times New Roman" w:hAnsi="Times New Roman" w:cs="Times New Roman"/>
      <w:color w:val="auto"/>
    </w:rPr>
  </w:style>
  <w:style w:type="paragraph" w:customStyle="1" w:styleId="CM73">
    <w:name w:val="CM73"/>
    <w:basedOn w:val="Default"/>
    <w:next w:val="Default"/>
    <w:rsid w:val="00691D25"/>
    <w:pPr>
      <w:widowControl w:val="0"/>
      <w:spacing w:after="735"/>
    </w:pPr>
    <w:rPr>
      <w:rFonts w:ascii="Times New Roman" w:hAnsi="Times New Roman" w:cs="Times New Roman"/>
      <w:color w:val="auto"/>
    </w:rPr>
  </w:style>
  <w:style w:type="paragraph" w:customStyle="1" w:styleId="NormalJustificado">
    <w:name w:val="Normal + Justificado"/>
    <w:aliases w:val="Espaçamento entre linhas:  Pelo menos 12,0 pt"/>
    <w:basedOn w:val="CM61"/>
    <w:rsid w:val="00691D25"/>
    <w:pPr>
      <w:spacing w:line="258" w:lineRule="atLeast"/>
      <w:jc w:val="both"/>
    </w:pPr>
  </w:style>
  <w:style w:type="paragraph" w:customStyle="1" w:styleId="Ttulo116pt">
    <w:name w:val="Título 1 + 16 pt"/>
    <w:aliases w:val="Centralizado,Antes:  5 pt"/>
    <w:basedOn w:val="Ttulo2"/>
    <w:rsid w:val="00691D25"/>
    <w:pPr>
      <w:keepNext/>
      <w:numPr>
        <w:ilvl w:val="0"/>
        <w:numId w:val="0"/>
      </w:numPr>
      <w:suppressAutoHyphens w:val="0"/>
      <w:spacing w:before="100" w:beforeAutospacing="1" w:after="60"/>
      <w:jc w:val="center"/>
    </w:pPr>
    <w:rPr>
      <w:rFonts w:ascii="Arial" w:hAnsi="Arial"/>
      <w:b/>
      <w:bCs/>
      <w:i/>
      <w:iCs/>
      <w:color w:val="000000"/>
      <w:sz w:val="32"/>
      <w:szCs w:val="32"/>
    </w:rPr>
  </w:style>
  <w:style w:type="paragraph" w:customStyle="1" w:styleId="Ttulo1Centralizado">
    <w:name w:val="Título 1 + Centralizado"/>
    <w:basedOn w:val="Ttulo2"/>
    <w:rsid w:val="00691D25"/>
    <w:pPr>
      <w:keepNext/>
      <w:numPr>
        <w:ilvl w:val="0"/>
        <w:numId w:val="0"/>
      </w:numPr>
      <w:suppressAutoHyphens w:val="0"/>
      <w:spacing w:before="240" w:after="60"/>
      <w:jc w:val="center"/>
    </w:pPr>
    <w:rPr>
      <w:rFonts w:ascii="Arial" w:hAnsi="Arial"/>
      <w:b/>
      <w:bCs/>
      <w:i/>
      <w:iCs/>
      <w:color w:val="000000"/>
      <w:sz w:val="28"/>
      <w:szCs w:val="28"/>
    </w:rPr>
  </w:style>
  <w:style w:type="paragraph" w:customStyle="1" w:styleId="Ttulo2Arial">
    <w:name w:val="Título 2 + Arial"/>
    <w:basedOn w:val="Ttulo3"/>
    <w:rsid w:val="00691D25"/>
    <w:pPr>
      <w:numPr>
        <w:ilvl w:val="0"/>
        <w:numId w:val="0"/>
      </w:numPr>
      <w:tabs>
        <w:tab w:val="clear" w:pos="1701"/>
        <w:tab w:val="num" w:pos="1440"/>
      </w:tabs>
      <w:suppressAutoHyphens w:val="0"/>
      <w:spacing w:before="100" w:beforeAutospacing="1" w:after="100" w:afterAutospacing="1"/>
      <w:ind w:left="1440" w:hanging="360"/>
      <w:jc w:val="left"/>
    </w:pPr>
    <w:rPr>
      <w:rFonts w:ascii="Arial" w:hAnsi="Arial" w:cs="Times New Roman"/>
      <w:b/>
      <w:bCs/>
      <w:color w:val="000000"/>
      <w:sz w:val="27"/>
      <w:szCs w:val="27"/>
    </w:rPr>
  </w:style>
  <w:style w:type="paragraph" w:customStyle="1" w:styleId="NornalArial11pt">
    <w:name w:val="Nornal + Arial + 11 pt"/>
    <w:aliases w:val="Não Negrito"/>
    <w:basedOn w:val="Ttulo2Arial"/>
    <w:rsid w:val="00691D25"/>
    <w:rPr>
      <w:b w:val="0"/>
      <w:sz w:val="22"/>
      <w:szCs w:val="22"/>
    </w:rPr>
  </w:style>
  <w:style w:type="paragraph" w:customStyle="1" w:styleId="Titulo4Arial">
    <w:name w:val="Titulo 4 + Arial"/>
    <w:aliases w:val="11 pt,Justificado,Antes:  12 pt,Depois de:  12 pt"/>
    <w:basedOn w:val="Normal"/>
    <w:rsid w:val="00691D25"/>
    <w:pPr>
      <w:tabs>
        <w:tab w:val="num" w:pos="1440"/>
      </w:tabs>
      <w:spacing w:before="240" w:after="240"/>
      <w:ind w:left="1440" w:hanging="360"/>
      <w:jc w:val="both"/>
    </w:pPr>
    <w:rPr>
      <w:rFonts w:ascii="Arial" w:hAnsi="Arial" w:cs="Arial"/>
      <w:color w:val="000000"/>
      <w:szCs w:val="22"/>
    </w:rPr>
  </w:style>
  <w:style w:type="paragraph" w:customStyle="1" w:styleId="textobase">
    <w:name w:val="textobase"/>
    <w:basedOn w:val="Normal"/>
    <w:rsid w:val="00691D25"/>
    <w:pPr>
      <w:spacing w:before="30"/>
      <w:ind w:left="90"/>
      <w:jc w:val="both"/>
    </w:pPr>
    <w:rPr>
      <w:rFonts w:ascii="Verdana" w:hAnsi="Verdana"/>
      <w:color w:val="666666"/>
      <w:sz w:val="15"/>
      <w:szCs w:val="15"/>
    </w:rPr>
  </w:style>
  <w:style w:type="paragraph" w:customStyle="1" w:styleId="textobasebold">
    <w:name w:val="textobasebold"/>
    <w:basedOn w:val="Normal"/>
    <w:rsid w:val="00691D25"/>
    <w:pPr>
      <w:spacing w:after="60"/>
      <w:jc w:val="both"/>
    </w:pPr>
    <w:rPr>
      <w:rFonts w:ascii="Verdana" w:hAnsi="Verdana"/>
      <w:b/>
      <w:bCs/>
      <w:color w:val="666666"/>
      <w:sz w:val="15"/>
      <w:szCs w:val="15"/>
    </w:rPr>
  </w:style>
  <w:style w:type="paragraph" w:customStyle="1" w:styleId="slogan1">
    <w:name w:val="slogan1"/>
    <w:basedOn w:val="Normal"/>
    <w:rsid w:val="00691D25"/>
    <w:pPr>
      <w:spacing w:before="30"/>
      <w:ind w:left="90"/>
      <w:jc w:val="both"/>
    </w:pPr>
    <w:rPr>
      <w:rFonts w:ascii="Verdana" w:hAnsi="Verdana"/>
      <w:b/>
      <w:bCs/>
      <w:color w:val="CC0000"/>
      <w:sz w:val="20"/>
    </w:rPr>
  </w:style>
  <w:style w:type="paragraph" w:customStyle="1" w:styleId="titulogrupominas">
    <w:name w:val="titulo_grupo_minas"/>
    <w:basedOn w:val="Normal"/>
    <w:rsid w:val="00691D25"/>
    <w:pPr>
      <w:spacing w:before="240" w:after="240"/>
    </w:pPr>
    <w:rPr>
      <w:rFonts w:ascii="Arial" w:hAnsi="Arial" w:cs="Arial"/>
      <w:sz w:val="15"/>
      <w:szCs w:val="15"/>
    </w:rPr>
  </w:style>
  <w:style w:type="paragraph" w:customStyle="1" w:styleId="Jr2">
    <w:name w:val="Jr2"/>
    <w:basedOn w:val="Normal"/>
    <w:rsid w:val="00691D25"/>
    <w:pPr>
      <w:overflowPunct w:val="0"/>
      <w:autoSpaceDE w:val="0"/>
      <w:autoSpaceDN w:val="0"/>
      <w:adjustRightInd w:val="0"/>
      <w:textAlignment w:val="baseline"/>
    </w:pPr>
    <w:rPr>
      <w:sz w:val="24"/>
      <w:szCs w:val="24"/>
    </w:rPr>
  </w:style>
  <w:style w:type="paragraph" w:customStyle="1" w:styleId="Ttulo412pt">
    <w:name w:val="Título 4 + 12 pt"/>
    <w:basedOn w:val="Ttulo3"/>
    <w:rsid w:val="00691D25"/>
    <w:pPr>
      <w:keepNext/>
      <w:numPr>
        <w:ilvl w:val="1"/>
        <w:numId w:val="22"/>
      </w:numPr>
      <w:tabs>
        <w:tab w:val="clear" w:pos="1701"/>
      </w:tabs>
      <w:suppressAutoHyphens w:val="0"/>
      <w:spacing w:before="240" w:after="60"/>
      <w:jc w:val="left"/>
    </w:pPr>
    <w:rPr>
      <w:rFonts w:ascii="Arial" w:hAnsi="Arial"/>
      <w:b/>
      <w:bCs/>
      <w:sz w:val="28"/>
      <w:szCs w:val="28"/>
    </w:rPr>
  </w:style>
  <w:style w:type="paragraph" w:customStyle="1" w:styleId="font7">
    <w:name w:val="font7"/>
    <w:basedOn w:val="Normal"/>
    <w:rsid w:val="00691D25"/>
    <w:pPr>
      <w:spacing w:before="100" w:beforeAutospacing="1" w:after="100" w:afterAutospacing="1"/>
    </w:pPr>
    <w:rPr>
      <w:rFonts w:ascii="Arial" w:hAnsi="Arial" w:cs="Arial"/>
      <w:color w:val="000000"/>
      <w:sz w:val="16"/>
      <w:szCs w:val="16"/>
      <w:u w:val="single"/>
    </w:rPr>
  </w:style>
  <w:style w:type="paragraph" w:customStyle="1" w:styleId="font8">
    <w:name w:val="font8"/>
    <w:basedOn w:val="Normal"/>
    <w:rsid w:val="00691D25"/>
    <w:pPr>
      <w:spacing w:before="100" w:beforeAutospacing="1" w:after="100" w:afterAutospacing="1"/>
    </w:pPr>
    <w:rPr>
      <w:rFonts w:ascii="Arial" w:hAnsi="Arial" w:cs="Arial"/>
      <w:color w:val="FF0000"/>
      <w:sz w:val="16"/>
      <w:szCs w:val="16"/>
    </w:rPr>
  </w:style>
  <w:style w:type="paragraph" w:customStyle="1" w:styleId="xl63">
    <w:name w:val="xl63"/>
    <w:basedOn w:val="Normal"/>
    <w:rsid w:val="00691D25"/>
    <w:pPr>
      <w:pBdr>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64">
    <w:name w:val="xl64"/>
    <w:basedOn w:val="Normal"/>
    <w:rsid w:val="00691D25"/>
    <w:pPr>
      <w:pBdr>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85">
    <w:name w:val="xl85"/>
    <w:basedOn w:val="Normal"/>
    <w:rsid w:val="00691D25"/>
    <w:pPr>
      <w:pBdr>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rsid w:val="00691D25"/>
    <w:pPr>
      <w:pBdr>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87">
    <w:name w:val="xl87"/>
    <w:basedOn w:val="Normal"/>
    <w:rsid w:val="00691D25"/>
    <w:pPr>
      <w:pBdr>
        <w:left w:val="single" w:sz="8" w:space="0" w:color="auto"/>
      </w:pBdr>
      <w:spacing w:before="100" w:beforeAutospacing="1" w:after="100" w:afterAutospacing="1"/>
      <w:textAlignment w:val="center"/>
    </w:pPr>
    <w:rPr>
      <w:rFonts w:ascii="Arial" w:hAnsi="Arial" w:cs="Arial"/>
      <w:b/>
      <w:bCs/>
      <w:sz w:val="16"/>
      <w:szCs w:val="16"/>
    </w:rPr>
  </w:style>
  <w:style w:type="paragraph" w:customStyle="1" w:styleId="xl88">
    <w:name w:val="xl88"/>
    <w:basedOn w:val="Normal"/>
    <w:rsid w:val="00691D25"/>
    <w:pPr>
      <w:pBdr>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89">
    <w:name w:val="xl89"/>
    <w:basedOn w:val="Normal"/>
    <w:rsid w:val="00691D25"/>
    <w:pPr>
      <w:pBdr>
        <w:right w:val="single" w:sz="8" w:space="0" w:color="000000"/>
      </w:pBdr>
      <w:spacing w:before="100" w:beforeAutospacing="1" w:after="100" w:afterAutospacing="1"/>
      <w:textAlignment w:val="center"/>
    </w:pPr>
    <w:rPr>
      <w:sz w:val="16"/>
      <w:szCs w:val="16"/>
    </w:rPr>
  </w:style>
  <w:style w:type="paragraph" w:customStyle="1" w:styleId="xl90">
    <w:name w:val="xl90"/>
    <w:basedOn w:val="Normal"/>
    <w:rsid w:val="00691D25"/>
    <w:pPr>
      <w:pBdr>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91">
    <w:name w:val="xl91"/>
    <w:basedOn w:val="Normal"/>
    <w:rsid w:val="00691D25"/>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2">
    <w:name w:val="xl92"/>
    <w:basedOn w:val="Normal"/>
    <w:rsid w:val="00691D25"/>
    <w:pPr>
      <w:pBdr>
        <w:top w:val="single" w:sz="8" w:space="0" w:color="auto"/>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3">
    <w:name w:val="xl93"/>
    <w:basedOn w:val="Normal"/>
    <w:rsid w:val="00691D25"/>
    <w:pPr>
      <w:pBdr>
        <w:top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4">
    <w:name w:val="xl94"/>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97">
    <w:name w:val="xl97"/>
    <w:basedOn w:val="Normal"/>
    <w:rsid w:val="00691D25"/>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691D25"/>
    <w:pPr>
      <w:pBdr>
        <w:top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691D25"/>
    <w:pPr>
      <w:pBdr>
        <w:top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691D25"/>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691D25"/>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691D2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691D25"/>
    <w:pPr>
      <w:pBdr>
        <w:top w:val="single" w:sz="8" w:space="0" w:color="auto"/>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8">
    <w:name w:val="xl108"/>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9">
    <w:name w:val="xl109"/>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0">
    <w:name w:val="xl110"/>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4">
    <w:name w:val="xl114"/>
    <w:basedOn w:val="Normal"/>
    <w:rsid w:val="00691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15">
    <w:name w:val="xl115"/>
    <w:basedOn w:val="Normal"/>
    <w:rsid w:val="00691D25"/>
    <w:pPr>
      <w:pBdr>
        <w:top w:val="single" w:sz="8" w:space="0" w:color="auto"/>
        <w:left w:val="single" w:sz="8" w:space="0" w:color="auto"/>
      </w:pBdr>
      <w:spacing w:before="100" w:beforeAutospacing="1" w:after="100" w:afterAutospacing="1"/>
      <w:textAlignment w:val="center"/>
    </w:pPr>
    <w:rPr>
      <w:rFonts w:ascii="Arial" w:hAnsi="Arial" w:cs="Arial"/>
      <w:sz w:val="16"/>
      <w:szCs w:val="16"/>
    </w:rPr>
  </w:style>
  <w:style w:type="paragraph" w:customStyle="1" w:styleId="xl116">
    <w:name w:val="xl116"/>
    <w:basedOn w:val="Normal"/>
    <w:rsid w:val="00691D25"/>
    <w:pPr>
      <w:pBdr>
        <w:top w:val="single" w:sz="8" w:space="0" w:color="auto"/>
      </w:pBdr>
      <w:spacing w:before="100" w:beforeAutospacing="1" w:after="100" w:afterAutospacing="1"/>
      <w:textAlignment w:val="center"/>
    </w:pPr>
    <w:rPr>
      <w:rFonts w:ascii="Arial" w:hAnsi="Arial" w:cs="Arial"/>
      <w:sz w:val="16"/>
      <w:szCs w:val="16"/>
    </w:rPr>
  </w:style>
  <w:style w:type="paragraph" w:customStyle="1" w:styleId="xl117">
    <w:name w:val="xl117"/>
    <w:basedOn w:val="Normal"/>
    <w:rsid w:val="00691D25"/>
    <w:pPr>
      <w:pBdr>
        <w:top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rsid w:val="00691D25"/>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691D25"/>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691D25"/>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691D25"/>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4">
    <w:name w:val="xl124"/>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5">
    <w:name w:val="xl125"/>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6">
    <w:name w:val="xl126"/>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8">
    <w:name w:val="xl128"/>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29">
    <w:name w:val="xl129"/>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31">
    <w:name w:val="xl131"/>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33">
    <w:name w:val="xl133"/>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34">
    <w:name w:val="xl134"/>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35">
    <w:name w:val="xl135"/>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136">
    <w:name w:val="xl136"/>
    <w:basedOn w:val="Normal"/>
    <w:rsid w:val="00691D25"/>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7">
    <w:name w:val="xl137"/>
    <w:basedOn w:val="Normal"/>
    <w:rsid w:val="00691D2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8">
    <w:name w:val="xl138"/>
    <w:basedOn w:val="Normal"/>
    <w:rsid w:val="00691D25"/>
    <w:pPr>
      <w:pBdr>
        <w:top w:val="single" w:sz="8" w:space="0" w:color="auto"/>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9">
    <w:name w:val="xl139"/>
    <w:basedOn w:val="Normal"/>
    <w:rsid w:val="00691D25"/>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40">
    <w:name w:val="xl140"/>
    <w:basedOn w:val="Normal"/>
    <w:rsid w:val="00691D25"/>
    <w:pPr>
      <w:pBdr>
        <w:top w:val="single" w:sz="8" w:space="0" w:color="auto"/>
        <w:bottom w:val="single" w:sz="8" w:space="0" w:color="auto"/>
      </w:pBdr>
      <w:spacing w:before="100" w:beforeAutospacing="1" w:after="100" w:afterAutospacing="1"/>
      <w:textAlignment w:val="top"/>
    </w:pPr>
    <w:rPr>
      <w:rFonts w:ascii="Arial" w:hAnsi="Arial" w:cs="Arial"/>
      <w:b/>
      <w:bCs/>
      <w:sz w:val="16"/>
      <w:szCs w:val="16"/>
    </w:rPr>
  </w:style>
  <w:style w:type="paragraph" w:customStyle="1" w:styleId="xl141">
    <w:name w:val="xl141"/>
    <w:basedOn w:val="Normal"/>
    <w:rsid w:val="00691D2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42">
    <w:name w:val="xl142"/>
    <w:basedOn w:val="Normal"/>
    <w:rsid w:val="00691D25"/>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43">
    <w:name w:val="xl143"/>
    <w:basedOn w:val="Normal"/>
    <w:rsid w:val="00691D2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4">
    <w:name w:val="xl144"/>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691D25"/>
    <w:pPr>
      <w:pBdr>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691D25"/>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8">
    <w:name w:val="xl148"/>
    <w:basedOn w:val="Normal"/>
    <w:rsid w:val="00691D25"/>
    <w:pPr>
      <w:pBdr>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9">
    <w:name w:val="xl149"/>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50">
    <w:name w:val="xl150"/>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51">
    <w:name w:val="xl151"/>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152">
    <w:name w:val="xl152"/>
    <w:basedOn w:val="Normal"/>
    <w:rsid w:val="00691D2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3">
    <w:name w:val="xl153"/>
    <w:basedOn w:val="Normal"/>
    <w:rsid w:val="00691D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4">
    <w:name w:val="xl154"/>
    <w:basedOn w:val="Normal"/>
    <w:rsid w:val="00691D25"/>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55">
    <w:name w:val="xl155"/>
    <w:basedOn w:val="Normal"/>
    <w:rsid w:val="00691D25"/>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Normal"/>
    <w:rsid w:val="00691D25"/>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157">
    <w:name w:val="xl157"/>
    <w:basedOn w:val="Normal"/>
    <w:rsid w:val="00691D25"/>
    <w:pPr>
      <w:pBdr>
        <w:top w:val="single" w:sz="8" w:space="0" w:color="auto"/>
        <w:left w:val="single" w:sz="8" w:space="0" w:color="000000"/>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58">
    <w:name w:val="xl158"/>
    <w:basedOn w:val="Normal"/>
    <w:rsid w:val="00691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9">
    <w:name w:val="xl159"/>
    <w:basedOn w:val="Normal"/>
    <w:rsid w:val="00691D25"/>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ormal"/>
    <w:rsid w:val="00691D25"/>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ormal"/>
    <w:rsid w:val="00691D25"/>
    <w:pPr>
      <w:pBdr>
        <w:top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691D25"/>
    <w:pPr>
      <w:pBdr>
        <w:left w:val="single" w:sz="8" w:space="0" w:color="auto"/>
        <w:bottom w:val="single" w:sz="8" w:space="0" w:color="000000"/>
      </w:pBdr>
      <w:spacing w:before="100" w:beforeAutospacing="1" w:after="100" w:afterAutospacing="1"/>
      <w:textAlignment w:val="center"/>
    </w:pPr>
    <w:rPr>
      <w:rFonts w:ascii="Arial" w:hAnsi="Arial" w:cs="Arial"/>
      <w:sz w:val="16"/>
      <w:szCs w:val="16"/>
    </w:rPr>
  </w:style>
  <w:style w:type="paragraph" w:customStyle="1" w:styleId="xl163">
    <w:name w:val="xl163"/>
    <w:basedOn w:val="Normal"/>
    <w:rsid w:val="00691D25"/>
    <w:pPr>
      <w:pBdr>
        <w:bottom w:val="single" w:sz="8" w:space="0" w:color="000000"/>
      </w:pBdr>
      <w:spacing w:before="100" w:beforeAutospacing="1" w:after="100" w:afterAutospacing="1"/>
      <w:textAlignment w:val="center"/>
    </w:pPr>
    <w:rPr>
      <w:rFonts w:ascii="Arial" w:hAnsi="Arial" w:cs="Arial"/>
      <w:sz w:val="16"/>
      <w:szCs w:val="16"/>
    </w:rPr>
  </w:style>
  <w:style w:type="paragraph" w:customStyle="1" w:styleId="xl164">
    <w:name w:val="xl164"/>
    <w:basedOn w:val="Normal"/>
    <w:rsid w:val="00691D25"/>
    <w:pPr>
      <w:pBdr>
        <w:bottom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Normal"/>
    <w:rsid w:val="00691D25"/>
    <w:pPr>
      <w:pBdr>
        <w:top w:val="single" w:sz="8" w:space="0" w:color="000000"/>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Normal"/>
    <w:rsid w:val="00691D25"/>
    <w:pPr>
      <w:pBdr>
        <w:top w:val="single" w:sz="8" w:space="0" w:color="000000"/>
        <w:bottom w:val="single" w:sz="8"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Normal"/>
    <w:rsid w:val="00691D25"/>
    <w:pPr>
      <w:pBdr>
        <w:top w:val="single" w:sz="8" w:space="0" w:color="000000"/>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BodyText31">
    <w:name w:val="Body Text 31"/>
    <w:basedOn w:val="Normal"/>
    <w:uiPriority w:val="99"/>
    <w:rsid w:val="00691D25"/>
    <w:pPr>
      <w:spacing w:line="360" w:lineRule="auto"/>
      <w:jc w:val="center"/>
    </w:pPr>
    <w:rPr>
      <w:rFonts w:ascii="Arial" w:hAnsi="Arial"/>
      <w:b/>
      <w:sz w:val="28"/>
    </w:rPr>
  </w:style>
  <w:style w:type="paragraph" w:customStyle="1" w:styleId="BodyText32">
    <w:name w:val="Body Text 32"/>
    <w:basedOn w:val="Normal"/>
    <w:rsid w:val="00691D25"/>
    <w:pPr>
      <w:spacing w:line="360" w:lineRule="auto"/>
      <w:jc w:val="center"/>
    </w:pPr>
    <w:rPr>
      <w:rFonts w:ascii="Arial" w:hAnsi="Arial"/>
      <w:b/>
      <w:sz w:val="28"/>
    </w:rPr>
  </w:style>
  <w:style w:type="character" w:customStyle="1" w:styleId="style11">
    <w:name w:val="style11"/>
    <w:rsid w:val="00691D25"/>
    <w:rPr>
      <w:rFonts w:cs="Times New Roman"/>
    </w:rPr>
  </w:style>
  <w:style w:type="character" w:customStyle="1" w:styleId="textocinza">
    <w:name w:val="textocinza"/>
    <w:basedOn w:val="Fontepargpadro"/>
    <w:rsid w:val="00691D25"/>
  </w:style>
  <w:style w:type="character" w:customStyle="1" w:styleId="cinza">
    <w:name w:val="cinza"/>
    <w:basedOn w:val="Fontepargpadro"/>
    <w:rsid w:val="00691D25"/>
  </w:style>
  <w:style w:type="paragraph" w:styleId="Numerada3">
    <w:name w:val="List Number 3"/>
    <w:basedOn w:val="Numerada"/>
    <w:rsid w:val="00691D25"/>
    <w:pPr>
      <w:numPr>
        <w:ilvl w:val="2"/>
        <w:numId w:val="24"/>
      </w:numPr>
      <w:spacing w:before="80" w:after="160"/>
      <w:jc w:val="both"/>
    </w:pPr>
    <w:rPr>
      <w:sz w:val="22"/>
    </w:rPr>
  </w:style>
  <w:style w:type="paragraph" w:styleId="Numerada">
    <w:name w:val="List Number"/>
    <w:basedOn w:val="Normal"/>
    <w:rsid w:val="00691D25"/>
    <w:pPr>
      <w:tabs>
        <w:tab w:val="num" w:pos="360"/>
      </w:tabs>
      <w:ind w:left="360" w:hanging="360"/>
    </w:pPr>
    <w:rPr>
      <w:sz w:val="20"/>
    </w:rPr>
  </w:style>
  <w:style w:type="character" w:customStyle="1" w:styleId="CommentTextChar">
    <w:name w:val="Comment Text Char"/>
    <w:semiHidden/>
    <w:rsid w:val="00691D25"/>
    <w:rPr>
      <w:lang w:val="pt-BR" w:eastAsia="pt-BR" w:bidi="ar-SA"/>
    </w:rPr>
  </w:style>
  <w:style w:type="paragraph" w:customStyle="1" w:styleId="BodyText22">
    <w:name w:val="Body Text 22"/>
    <w:basedOn w:val="Normal"/>
    <w:uiPriority w:val="99"/>
    <w:rsid w:val="00691D25"/>
    <w:pPr>
      <w:widowControl w:val="0"/>
      <w:tabs>
        <w:tab w:val="left" w:pos="1701"/>
      </w:tabs>
      <w:ind w:left="1701" w:hanging="283"/>
      <w:jc w:val="both"/>
    </w:pPr>
    <w:rPr>
      <w:rFonts w:ascii="Arial" w:hAnsi="Arial"/>
      <w:sz w:val="24"/>
    </w:rPr>
  </w:style>
  <w:style w:type="paragraph" w:customStyle="1" w:styleId="Textodebalo1">
    <w:name w:val="Texto de balão1"/>
    <w:basedOn w:val="Normal"/>
    <w:semiHidden/>
    <w:rsid w:val="00691D25"/>
    <w:rPr>
      <w:rFonts w:ascii="Tahoma" w:hAnsi="Tahoma" w:cs="Tahoma"/>
      <w:sz w:val="16"/>
      <w:szCs w:val="16"/>
    </w:rPr>
  </w:style>
  <w:style w:type="paragraph" w:customStyle="1" w:styleId="Assuntodocomentrio1">
    <w:name w:val="Assunto do comentário1"/>
    <w:basedOn w:val="Textodecomentrio"/>
    <w:next w:val="Textodecomentrio"/>
    <w:semiHidden/>
    <w:rsid w:val="00691D25"/>
    <w:rPr>
      <w:b/>
      <w:bCs/>
      <w:sz w:val="20"/>
    </w:rPr>
  </w:style>
  <w:style w:type="paragraph" w:styleId="Remissivo1">
    <w:name w:val="index 1"/>
    <w:basedOn w:val="Normal"/>
    <w:next w:val="Normal"/>
    <w:autoRedefine/>
    <w:uiPriority w:val="99"/>
    <w:rsid w:val="00691D25"/>
    <w:pPr>
      <w:ind w:left="200" w:hanging="200"/>
    </w:pPr>
    <w:rPr>
      <w:sz w:val="20"/>
    </w:rPr>
  </w:style>
  <w:style w:type="paragraph" w:styleId="Remissivo2">
    <w:name w:val="index 2"/>
    <w:basedOn w:val="Normal"/>
    <w:next w:val="Normal"/>
    <w:autoRedefine/>
    <w:uiPriority w:val="99"/>
    <w:rsid w:val="00691D25"/>
    <w:pPr>
      <w:ind w:left="400" w:hanging="200"/>
    </w:pPr>
    <w:rPr>
      <w:sz w:val="20"/>
    </w:rPr>
  </w:style>
  <w:style w:type="paragraph" w:styleId="Remissivo3">
    <w:name w:val="index 3"/>
    <w:basedOn w:val="Normal"/>
    <w:next w:val="Normal"/>
    <w:autoRedefine/>
    <w:uiPriority w:val="99"/>
    <w:rsid w:val="00691D25"/>
    <w:pPr>
      <w:ind w:left="600" w:hanging="200"/>
    </w:pPr>
    <w:rPr>
      <w:sz w:val="20"/>
    </w:rPr>
  </w:style>
  <w:style w:type="paragraph" w:styleId="Remissivo4">
    <w:name w:val="index 4"/>
    <w:basedOn w:val="Normal"/>
    <w:next w:val="Normal"/>
    <w:autoRedefine/>
    <w:uiPriority w:val="99"/>
    <w:rsid w:val="00691D25"/>
    <w:pPr>
      <w:ind w:left="800" w:hanging="200"/>
    </w:pPr>
    <w:rPr>
      <w:sz w:val="20"/>
    </w:rPr>
  </w:style>
  <w:style w:type="paragraph" w:styleId="Remissivo5">
    <w:name w:val="index 5"/>
    <w:basedOn w:val="Normal"/>
    <w:next w:val="Normal"/>
    <w:autoRedefine/>
    <w:uiPriority w:val="99"/>
    <w:rsid w:val="00691D25"/>
    <w:pPr>
      <w:ind w:left="1000" w:hanging="200"/>
    </w:pPr>
    <w:rPr>
      <w:sz w:val="20"/>
    </w:rPr>
  </w:style>
  <w:style w:type="paragraph" w:styleId="Remissivo6">
    <w:name w:val="index 6"/>
    <w:basedOn w:val="Normal"/>
    <w:next w:val="Normal"/>
    <w:autoRedefine/>
    <w:uiPriority w:val="99"/>
    <w:rsid w:val="00691D25"/>
    <w:pPr>
      <w:ind w:left="1200" w:hanging="200"/>
    </w:pPr>
    <w:rPr>
      <w:sz w:val="20"/>
    </w:rPr>
  </w:style>
  <w:style w:type="paragraph" w:styleId="Remissivo7">
    <w:name w:val="index 7"/>
    <w:basedOn w:val="Normal"/>
    <w:next w:val="Normal"/>
    <w:autoRedefine/>
    <w:uiPriority w:val="99"/>
    <w:rsid w:val="00691D25"/>
    <w:pPr>
      <w:ind w:left="1400" w:hanging="200"/>
    </w:pPr>
    <w:rPr>
      <w:sz w:val="20"/>
    </w:rPr>
  </w:style>
  <w:style w:type="paragraph" w:styleId="Remissivo8">
    <w:name w:val="index 8"/>
    <w:basedOn w:val="Normal"/>
    <w:next w:val="Normal"/>
    <w:autoRedefine/>
    <w:uiPriority w:val="99"/>
    <w:rsid w:val="00691D25"/>
    <w:pPr>
      <w:ind w:left="1600" w:hanging="200"/>
    </w:pPr>
    <w:rPr>
      <w:sz w:val="20"/>
    </w:rPr>
  </w:style>
  <w:style w:type="paragraph" w:styleId="Remissivo9">
    <w:name w:val="index 9"/>
    <w:basedOn w:val="Normal"/>
    <w:next w:val="Normal"/>
    <w:autoRedefine/>
    <w:uiPriority w:val="99"/>
    <w:rsid w:val="00691D25"/>
    <w:pPr>
      <w:ind w:left="1800" w:hanging="200"/>
    </w:pPr>
    <w:rPr>
      <w:sz w:val="20"/>
    </w:rPr>
  </w:style>
  <w:style w:type="paragraph" w:styleId="Ttulodendiceremissivo">
    <w:name w:val="index heading"/>
    <w:basedOn w:val="Normal"/>
    <w:next w:val="Remissivo1"/>
    <w:uiPriority w:val="99"/>
    <w:rsid w:val="00691D25"/>
    <w:rPr>
      <w:sz w:val="20"/>
    </w:rPr>
  </w:style>
  <w:style w:type="paragraph" w:customStyle="1" w:styleId="recu">
    <w:name w:val="recu"/>
    <w:basedOn w:val="Ttulo1"/>
    <w:rsid w:val="00691D25"/>
    <w:pPr>
      <w:keepNext/>
      <w:numPr>
        <w:numId w:val="0"/>
      </w:numPr>
      <w:tabs>
        <w:tab w:val="clear" w:pos="567"/>
        <w:tab w:val="left" w:pos="708"/>
      </w:tabs>
      <w:spacing w:before="600" w:after="360"/>
      <w:jc w:val="left"/>
    </w:pPr>
    <w:rPr>
      <w:rFonts w:ascii="Verdana" w:hAnsi="Verdana"/>
      <w:b w:val="0"/>
      <w:bCs/>
      <w:sz w:val="20"/>
      <w:szCs w:val="24"/>
      <w:u w:val="single"/>
    </w:rPr>
  </w:style>
  <w:style w:type="paragraph" w:customStyle="1" w:styleId="normal11">
    <w:name w:val="normal1.1"/>
    <w:basedOn w:val="Corpodetexto"/>
    <w:qFormat/>
    <w:rsid w:val="00691D25"/>
    <w:pPr>
      <w:numPr>
        <w:ilvl w:val="1"/>
        <w:numId w:val="23"/>
      </w:numPr>
      <w:spacing w:before="120"/>
    </w:pPr>
    <w:rPr>
      <w:rFonts w:ascii="Times New Roman" w:hAnsi="Times New Roman"/>
      <w:sz w:val="24"/>
      <w:szCs w:val="24"/>
    </w:rPr>
  </w:style>
  <w:style w:type="paragraph" w:customStyle="1" w:styleId="WW-Corpodetexto3">
    <w:name w:val="WW-Corpo de texto 3"/>
    <w:basedOn w:val="Normal"/>
    <w:rsid w:val="00691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Pr>
      <w:rFonts w:ascii="Arial" w:hAnsi="Arial"/>
    </w:rPr>
  </w:style>
  <w:style w:type="paragraph" w:customStyle="1" w:styleId="DocumentMap1">
    <w:name w:val="Document Map1"/>
    <w:basedOn w:val="Normal"/>
    <w:uiPriority w:val="99"/>
    <w:rsid w:val="00691D25"/>
    <w:pPr>
      <w:shd w:val="clear" w:color="auto" w:fill="000080"/>
      <w:spacing w:before="120" w:line="360" w:lineRule="auto"/>
      <w:jc w:val="both"/>
      <w:outlineLvl w:val="1"/>
    </w:pPr>
    <w:rPr>
      <w:rFonts w:ascii="Tahoma" w:hAnsi="Tahoma"/>
      <w:sz w:val="24"/>
    </w:rPr>
  </w:style>
  <w:style w:type="paragraph" w:customStyle="1" w:styleId="clusula">
    <w:name w:val="cláusula"/>
    <w:basedOn w:val="Ttulo1"/>
    <w:uiPriority w:val="99"/>
    <w:rsid w:val="00691D25"/>
    <w:pPr>
      <w:keepNext/>
      <w:numPr>
        <w:numId w:val="0"/>
      </w:numPr>
      <w:tabs>
        <w:tab w:val="clear" w:pos="567"/>
        <w:tab w:val="num" w:pos="360"/>
      </w:tabs>
      <w:suppressAutoHyphens/>
      <w:spacing w:after="0"/>
      <w:ind w:left="360" w:hanging="360"/>
    </w:pPr>
    <w:rPr>
      <w:rFonts w:cs="Times New Roman"/>
      <w:b w:val="0"/>
      <w:smallCaps/>
      <w:sz w:val="32"/>
      <w:szCs w:val="20"/>
      <w:u w:val="single"/>
    </w:rPr>
  </w:style>
  <w:style w:type="character" w:customStyle="1" w:styleId="TextodecomentrioChar1">
    <w:name w:val="Texto de comentário Char1"/>
    <w:basedOn w:val="Fontepargpadro"/>
    <w:uiPriority w:val="99"/>
    <w:semiHidden/>
    <w:locked/>
    <w:rsid w:val="00691D25"/>
    <w:rPr>
      <w:rFonts w:cs="Times New Roman"/>
      <w:sz w:val="20"/>
      <w:szCs w:val="20"/>
    </w:rPr>
  </w:style>
  <w:style w:type="character" w:customStyle="1" w:styleId="AssuntodocomentrioChar1">
    <w:name w:val="Assunto do comentário Char1"/>
    <w:basedOn w:val="TextodecomentrioChar1"/>
    <w:uiPriority w:val="99"/>
    <w:semiHidden/>
    <w:locked/>
    <w:rsid w:val="00691D25"/>
    <w:rPr>
      <w:rFonts w:cs="Times New Roman"/>
      <w:b/>
      <w:bCs/>
      <w:sz w:val="20"/>
      <w:szCs w:val="20"/>
    </w:rPr>
  </w:style>
  <w:style w:type="character" w:customStyle="1" w:styleId="TextodebaloChar1">
    <w:name w:val="Texto de balão Char1"/>
    <w:basedOn w:val="Fontepargpadro"/>
    <w:uiPriority w:val="99"/>
    <w:semiHidden/>
    <w:locked/>
    <w:rsid w:val="00691D25"/>
    <w:rPr>
      <w:rFonts w:cs="Times New Roman"/>
      <w:sz w:val="2"/>
    </w:rPr>
  </w:style>
  <w:style w:type="character" w:customStyle="1" w:styleId="texto4">
    <w:name w:val="texto4"/>
    <w:rsid w:val="00691D25"/>
    <w:rPr>
      <w:rFonts w:ascii="Times" w:eastAsia="DejaVuSans" w:hAnsi="Times" w:cs="Times"/>
      <w:color w:val="auto"/>
      <w:sz w:val="24"/>
      <w:szCs w:val="24"/>
      <w:lang w:val="pt-BR"/>
    </w:rPr>
  </w:style>
  <w:style w:type="paragraph" w:customStyle="1" w:styleId="NormalSUBITEM">
    <w:name w:val="Normal.SUBITEM"/>
    <w:rsid w:val="00691D25"/>
    <w:pPr>
      <w:tabs>
        <w:tab w:val="left" w:pos="851"/>
      </w:tabs>
      <w:spacing w:before="120"/>
      <w:ind w:left="851" w:hanging="851"/>
      <w:jc w:val="both"/>
    </w:pPr>
    <w:rPr>
      <w:rFonts w:ascii="Times New Roman" w:eastAsia="Times New Roman" w:hAnsi="Times New Roman"/>
      <w:sz w:val="24"/>
      <w:szCs w:val="24"/>
    </w:rPr>
  </w:style>
  <w:style w:type="paragraph" w:customStyle="1" w:styleId="PargrafoGTP">
    <w:name w:val="Parágrafo (GTP)"/>
    <w:basedOn w:val="Normal"/>
    <w:qFormat/>
    <w:rsid w:val="00691D25"/>
    <w:pPr>
      <w:spacing w:before="300" w:after="200" w:line="264" w:lineRule="auto"/>
    </w:pPr>
    <w:rPr>
      <w:rFonts w:ascii="Arial" w:hAnsi="Arial"/>
      <w:spacing w:val="22"/>
      <w:szCs w:val="22"/>
      <w:lang w:val="en-US" w:bidi="en-US"/>
    </w:rPr>
  </w:style>
  <w:style w:type="paragraph" w:customStyle="1" w:styleId="Corpodetexto22">
    <w:name w:val="Corpo de texto 22"/>
    <w:basedOn w:val="Normal"/>
    <w:rsid w:val="00857E81"/>
    <w:pPr>
      <w:spacing w:line="360" w:lineRule="auto"/>
      <w:ind w:firstLine="709"/>
      <w:jc w:val="both"/>
    </w:pPr>
    <w:rPr>
      <w:rFonts w:ascii="Arial" w:hAnsi="Arial"/>
      <w:b/>
      <w:sz w:val="20"/>
      <w:lang w:eastAsia="pt-BR"/>
    </w:rPr>
  </w:style>
  <w:style w:type="paragraph" w:customStyle="1" w:styleId="WW-Padr3fo">
    <w:name w:val="WW-Padrã3fo"/>
    <w:rsid w:val="00857E81"/>
    <w:pPr>
      <w:suppressAutoHyphens/>
    </w:pPr>
    <w:rPr>
      <w:rFonts w:ascii="Tahoma" w:eastAsia="Times New Roman" w:hAnsi="Tahoma"/>
      <w:sz w:val="24"/>
      <w:lang w:eastAsia="ar-SA"/>
    </w:rPr>
  </w:style>
  <w:style w:type="paragraph" w:customStyle="1" w:styleId="Corpodetexto23">
    <w:name w:val="Corpo de texto 23"/>
    <w:basedOn w:val="Normal"/>
    <w:rsid w:val="002979AC"/>
    <w:pPr>
      <w:spacing w:line="360" w:lineRule="auto"/>
      <w:ind w:firstLine="709"/>
      <w:jc w:val="both"/>
    </w:pPr>
    <w:rPr>
      <w:rFonts w:ascii="Arial" w:hAnsi="Arial"/>
      <w:b/>
      <w:sz w:val="20"/>
      <w:lang w:eastAsia="pt-BR"/>
    </w:rPr>
  </w:style>
  <w:style w:type="paragraph" w:customStyle="1" w:styleId="angela">
    <w:name w:val="angela"/>
    <w:basedOn w:val="Normal"/>
    <w:rsid w:val="00D71359"/>
    <w:pPr>
      <w:spacing w:line="360" w:lineRule="auto"/>
      <w:jc w:val="both"/>
    </w:pPr>
    <w:rPr>
      <w:rFonts w:ascii="Helvetica" w:eastAsiaTheme="minorHAnsi" w:hAnsi="Helvetica" w:cs="Helvetic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588">
      <w:bodyDiv w:val="1"/>
      <w:marLeft w:val="0"/>
      <w:marRight w:val="0"/>
      <w:marTop w:val="0"/>
      <w:marBottom w:val="0"/>
      <w:divBdr>
        <w:top w:val="none" w:sz="0" w:space="0" w:color="auto"/>
        <w:left w:val="none" w:sz="0" w:space="0" w:color="auto"/>
        <w:bottom w:val="none" w:sz="0" w:space="0" w:color="auto"/>
        <w:right w:val="none" w:sz="0" w:space="0" w:color="auto"/>
      </w:divBdr>
    </w:div>
    <w:div w:id="48918325">
      <w:bodyDiv w:val="1"/>
      <w:marLeft w:val="0"/>
      <w:marRight w:val="0"/>
      <w:marTop w:val="0"/>
      <w:marBottom w:val="0"/>
      <w:divBdr>
        <w:top w:val="none" w:sz="0" w:space="0" w:color="auto"/>
        <w:left w:val="none" w:sz="0" w:space="0" w:color="auto"/>
        <w:bottom w:val="none" w:sz="0" w:space="0" w:color="auto"/>
        <w:right w:val="none" w:sz="0" w:space="0" w:color="auto"/>
      </w:divBdr>
    </w:div>
    <w:div w:id="85076994">
      <w:bodyDiv w:val="1"/>
      <w:marLeft w:val="0"/>
      <w:marRight w:val="0"/>
      <w:marTop w:val="0"/>
      <w:marBottom w:val="0"/>
      <w:divBdr>
        <w:top w:val="none" w:sz="0" w:space="0" w:color="auto"/>
        <w:left w:val="none" w:sz="0" w:space="0" w:color="auto"/>
        <w:bottom w:val="none" w:sz="0" w:space="0" w:color="auto"/>
        <w:right w:val="none" w:sz="0" w:space="0" w:color="auto"/>
      </w:divBdr>
    </w:div>
    <w:div w:id="132606565">
      <w:bodyDiv w:val="1"/>
      <w:marLeft w:val="0"/>
      <w:marRight w:val="0"/>
      <w:marTop w:val="0"/>
      <w:marBottom w:val="0"/>
      <w:divBdr>
        <w:top w:val="none" w:sz="0" w:space="0" w:color="auto"/>
        <w:left w:val="none" w:sz="0" w:space="0" w:color="auto"/>
        <w:bottom w:val="none" w:sz="0" w:space="0" w:color="auto"/>
        <w:right w:val="none" w:sz="0" w:space="0" w:color="auto"/>
      </w:divBdr>
    </w:div>
    <w:div w:id="154106978">
      <w:bodyDiv w:val="1"/>
      <w:marLeft w:val="0"/>
      <w:marRight w:val="0"/>
      <w:marTop w:val="0"/>
      <w:marBottom w:val="0"/>
      <w:divBdr>
        <w:top w:val="none" w:sz="0" w:space="0" w:color="auto"/>
        <w:left w:val="none" w:sz="0" w:space="0" w:color="auto"/>
        <w:bottom w:val="none" w:sz="0" w:space="0" w:color="auto"/>
        <w:right w:val="none" w:sz="0" w:space="0" w:color="auto"/>
      </w:divBdr>
    </w:div>
    <w:div w:id="170880340">
      <w:bodyDiv w:val="1"/>
      <w:marLeft w:val="0"/>
      <w:marRight w:val="0"/>
      <w:marTop w:val="0"/>
      <w:marBottom w:val="0"/>
      <w:divBdr>
        <w:top w:val="none" w:sz="0" w:space="0" w:color="auto"/>
        <w:left w:val="none" w:sz="0" w:space="0" w:color="auto"/>
        <w:bottom w:val="none" w:sz="0" w:space="0" w:color="auto"/>
        <w:right w:val="none" w:sz="0" w:space="0" w:color="auto"/>
      </w:divBdr>
    </w:div>
    <w:div w:id="178735864">
      <w:bodyDiv w:val="1"/>
      <w:marLeft w:val="0"/>
      <w:marRight w:val="0"/>
      <w:marTop w:val="0"/>
      <w:marBottom w:val="0"/>
      <w:divBdr>
        <w:top w:val="none" w:sz="0" w:space="0" w:color="auto"/>
        <w:left w:val="none" w:sz="0" w:space="0" w:color="auto"/>
        <w:bottom w:val="none" w:sz="0" w:space="0" w:color="auto"/>
        <w:right w:val="none" w:sz="0" w:space="0" w:color="auto"/>
      </w:divBdr>
    </w:div>
    <w:div w:id="229387067">
      <w:bodyDiv w:val="1"/>
      <w:marLeft w:val="0"/>
      <w:marRight w:val="0"/>
      <w:marTop w:val="0"/>
      <w:marBottom w:val="0"/>
      <w:divBdr>
        <w:top w:val="none" w:sz="0" w:space="0" w:color="auto"/>
        <w:left w:val="none" w:sz="0" w:space="0" w:color="auto"/>
        <w:bottom w:val="none" w:sz="0" w:space="0" w:color="auto"/>
        <w:right w:val="none" w:sz="0" w:space="0" w:color="auto"/>
      </w:divBdr>
    </w:div>
    <w:div w:id="232391802">
      <w:bodyDiv w:val="1"/>
      <w:marLeft w:val="0"/>
      <w:marRight w:val="0"/>
      <w:marTop w:val="0"/>
      <w:marBottom w:val="0"/>
      <w:divBdr>
        <w:top w:val="none" w:sz="0" w:space="0" w:color="auto"/>
        <w:left w:val="none" w:sz="0" w:space="0" w:color="auto"/>
        <w:bottom w:val="none" w:sz="0" w:space="0" w:color="auto"/>
        <w:right w:val="none" w:sz="0" w:space="0" w:color="auto"/>
      </w:divBdr>
    </w:div>
    <w:div w:id="429399820">
      <w:bodyDiv w:val="1"/>
      <w:marLeft w:val="0"/>
      <w:marRight w:val="0"/>
      <w:marTop w:val="0"/>
      <w:marBottom w:val="0"/>
      <w:divBdr>
        <w:top w:val="none" w:sz="0" w:space="0" w:color="auto"/>
        <w:left w:val="none" w:sz="0" w:space="0" w:color="auto"/>
        <w:bottom w:val="none" w:sz="0" w:space="0" w:color="auto"/>
        <w:right w:val="none" w:sz="0" w:space="0" w:color="auto"/>
      </w:divBdr>
    </w:div>
    <w:div w:id="454373601">
      <w:bodyDiv w:val="1"/>
      <w:marLeft w:val="0"/>
      <w:marRight w:val="0"/>
      <w:marTop w:val="0"/>
      <w:marBottom w:val="0"/>
      <w:divBdr>
        <w:top w:val="none" w:sz="0" w:space="0" w:color="auto"/>
        <w:left w:val="none" w:sz="0" w:space="0" w:color="auto"/>
        <w:bottom w:val="none" w:sz="0" w:space="0" w:color="auto"/>
        <w:right w:val="none" w:sz="0" w:space="0" w:color="auto"/>
      </w:divBdr>
    </w:div>
    <w:div w:id="472527027">
      <w:bodyDiv w:val="1"/>
      <w:marLeft w:val="0"/>
      <w:marRight w:val="0"/>
      <w:marTop w:val="0"/>
      <w:marBottom w:val="0"/>
      <w:divBdr>
        <w:top w:val="none" w:sz="0" w:space="0" w:color="auto"/>
        <w:left w:val="none" w:sz="0" w:space="0" w:color="auto"/>
        <w:bottom w:val="none" w:sz="0" w:space="0" w:color="auto"/>
        <w:right w:val="none" w:sz="0" w:space="0" w:color="auto"/>
      </w:divBdr>
    </w:div>
    <w:div w:id="493034934">
      <w:bodyDiv w:val="1"/>
      <w:marLeft w:val="0"/>
      <w:marRight w:val="0"/>
      <w:marTop w:val="0"/>
      <w:marBottom w:val="0"/>
      <w:divBdr>
        <w:top w:val="none" w:sz="0" w:space="0" w:color="auto"/>
        <w:left w:val="none" w:sz="0" w:space="0" w:color="auto"/>
        <w:bottom w:val="none" w:sz="0" w:space="0" w:color="auto"/>
        <w:right w:val="none" w:sz="0" w:space="0" w:color="auto"/>
      </w:divBdr>
    </w:div>
    <w:div w:id="497815400">
      <w:bodyDiv w:val="1"/>
      <w:marLeft w:val="0"/>
      <w:marRight w:val="0"/>
      <w:marTop w:val="0"/>
      <w:marBottom w:val="0"/>
      <w:divBdr>
        <w:top w:val="none" w:sz="0" w:space="0" w:color="auto"/>
        <w:left w:val="none" w:sz="0" w:space="0" w:color="auto"/>
        <w:bottom w:val="none" w:sz="0" w:space="0" w:color="auto"/>
        <w:right w:val="none" w:sz="0" w:space="0" w:color="auto"/>
      </w:divBdr>
    </w:div>
    <w:div w:id="518661873">
      <w:bodyDiv w:val="1"/>
      <w:marLeft w:val="0"/>
      <w:marRight w:val="0"/>
      <w:marTop w:val="0"/>
      <w:marBottom w:val="0"/>
      <w:divBdr>
        <w:top w:val="none" w:sz="0" w:space="0" w:color="auto"/>
        <w:left w:val="none" w:sz="0" w:space="0" w:color="auto"/>
        <w:bottom w:val="none" w:sz="0" w:space="0" w:color="auto"/>
        <w:right w:val="none" w:sz="0" w:space="0" w:color="auto"/>
      </w:divBdr>
    </w:div>
    <w:div w:id="627130488">
      <w:bodyDiv w:val="1"/>
      <w:marLeft w:val="0"/>
      <w:marRight w:val="0"/>
      <w:marTop w:val="0"/>
      <w:marBottom w:val="0"/>
      <w:divBdr>
        <w:top w:val="none" w:sz="0" w:space="0" w:color="auto"/>
        <w:left w:val="none" w:sz="0" w:space="0" w:color="auto"/>
        <w:bottom w:val="none" w:sz="0" w:space="0" w:color="auto"/>
        <w:right w:val="none" w:sz="0" w:space="0" w:color="auto"/>
      </w:divBdr>
    </w:div>
    <w:div w:id="660429321">
      <w:bodyDiv w:val="1"/>
      <w:marLeft w:val="0"/>
      <w:marRight w:val="0"/>
      <w:marTop w:val="0"/>
      <w:marBottom w:val="0"/>
      <w:divBdr>
        <w:top w:val="none" w:sz="0" w:space="0" w:color="auto"/>
        <w:left w:val="none" w:sz="0" w:space="0" w:color="auto"/>
        <w:bottom w:val="none" w:sz="0" w:space="0" w:color="auto"/>
        <w:right w:val="none" w:sz="0" w:space="0" w:color="auto"/>
      </w:divBdr>
    </w:div>
    <w:div w:id="760106564">
      <w:bodyDiv w:val="1"/>
      <w:marLeft w:val="0"/>
      <w:marRight w:val="0"/>
      <w:marTop w:val="0"/>
      <w:marBottom w:val="0"/>
      <w:divBdr>
        <w:top w:val="none" w:sz="0" w:space="0" w:color="auto"/>
        <w:left w:val="none" w:sz="0" w:space="0" w:color="auto"/>
        <w:bottom w:val="none" w:sz="0" w:space="0" w:color="auto"/>
        <w:right w:val="none" w:sz="0" w:space="0" w:color="auto"/>
      </w:divBdr>
    </w:div>
    <w:div w:id="762409657">
      <w:bodyDiv w:val="1"/>
      <w:marLeft w:val="0"/>
      <w:marRight w:val="0"/>
      <w:marTop w:val="0"/>
      <w:marBottom w:val="0"/>
      <w:divBdr>
        <w:top w:val="none" w:sz="0" w:space="0" w:color="auto"/>
        <w:left w:val="none" w:sz="0" w:space="0" w:color="auto"/>
        <w:bottom w:val="none" w:sz="0" w:space="0" w:color="auto"/>
        <w:right w:val="none" w:sz="0" w:space="0" w:color="auto"/>
      </w:divBdr>
    </w:div>
    <w:div w:id="768889239">
      <w:bodyDiv w:val="1"/>
      <w:marLeft w:val="0"/>
      <w:marRight w:val="0"/>
      <w:marTop w:val="0"/>
      <w:marBottom w:val="0"/>
      <w:divBdr>
        <w:top w:val="none" w:sz="0" w:space="0" w:color="auto"/>
        <w:left w:val="none" w:sz="0" w:space="0" w:color="auto"/>
        <w:bottom w:val="none" w:sz="0" w:space="0" w:color="auto"/>
        <w:right w:val="none" w:sz="0" w:space="0" w:color="auto"/>
      </w:divBdr>
    </w:div>
    <w:div w:id="855508637">
      <w:bodyDiv w:val="1"/>
      <w:marLeft w:val="0"/>
      <w:marRight w:val="0"/>
      <w:marTop w:val="0"/>
      <w:marBottom w:val="0"/>
      <w:divBdr>
        <w:top w:val="none" w:sz="0" w:space="0" w:color="auto"/>
        <w:left w:val="none" w:sz="0" w:space="0" w:color="auto"/>
        <w:bottom w:val="none" w:sz="0" w:space="0" w:color="auto"/>
        <w:right w:val="none" w:sz="0" w:space="0" w:color="auto"/>
      </w:divBdr>
    </w:div>
    <w:div w:id="885801690">
      <w:bodyDiv w:val="1"/>
      <w:marLeft w:val="0"/>
      <w:marRight w:val="0"/>
      <w:marTop w:val="0"/>
      <w:marBottom w:val="0"/>
      <w:divBdr>
        <w:top w:val="none" w:sz="0" w:space="0" w:color="auto"/>
        <w:left w:val="none" w:sz="0" w:space="0" w:color="auto"/>
        <w:bottom w:val="none" w:sz="0" w:space="0" w:color="auto"/>
        <w:right w:val="none" w:sz="0" w:space="0" w:color="auto"/>
      </w:divBdr>
    </w:div>
    <w:div w:id="891697989">
      <w:bodyDiv w:val="1"/>
      <w:marLeft w:val="0"/>
      <w:marRight w:val="0"/>
      <w:marTop w:val="0"/>
      <w:marBottom w:val="0"/>
      <w:divBdr>
        <w:top w:val="none" w:sz="0" w:space="0" w:color="auto"/>
        <w:left w:val="none" w:sz="0" w:space="0" w:color="auto"/>
        <w:bottom w:val="none" w:sz="0" w:space="0" w:color="auto"/>
        <w:right w:val="none" w:sz="0" w:space="0" w:color="auto"/>
      </w:divBdr>
    </w:div>
    <w:div w:id="908535342">
      <w:bodyDiv w:val="1"/>
      <w:marLeft w:val="0"/>
      <w:marRight w:val="0"/>
      <w:marTop w:val="0"/>
      <w:marBottom w:val="0"/>
      <w:divBdr>
        <w:top w:val="none" w:sz="0" w:space="0" w:color="auto"/>
        <w:left w:val="none" w:sz="0" w:space="0" w:color="auto"/>
        <w:bottom w:val="none" w:sz="0" w:space="0" w:color="auto"/>
        <w:right w:val="none" w:sz="0" w:space="0" w:color="auto"/>
      </w:divBdr>
    </w:div>
    <w:div w:id="929856275">
      <w:bodyDiv w:val="1"/>
      <w:marLeft w:val="0"/>
      <w:marRight w:val="0"/>
      <w:marTop w:val="0"/>
      <w:marBottom w:val="0"/>
      <w:divBdr>
        <w:top w:val="none" w:sz="0" w:space="0" w:color="auto"/>
        <w:left w:val="none" w:sz="0" w:space="0" w:color="auto"/>
        <w:bottom w:val="none" w:sz="0" w:space="0" w:color="auto"/>
        <w:right w:val="none" w:sz="0" w:space="0" w:color="auto"/>
      </w:divBdr>
    </w:div>
    <w:div w:id="1263566489">
      <w:bodyDiv w:val="1"/>
      <w:marLeft w:val="0"/>
      <w:marRight w:val="0"/>
      <w:marTop w:val="0"/>
      <w:marBottom w:val="0"/>
      <w:divBdr>
        <w:top w:val="none" w:sz="0" w:space="0" w:color="auto"/>
        <w:left w:val="none" w:sz="0" w:space="0" w:color="auto"/>
        <w:bottom w:val="none" w:sz="0" w:space="0" w:color="auto"/>
        <w:right w:val="none" w:sz="0" w:space="0" w:color="auto"/>
      </w:divBdr>
    </w:div>
    <w:div w:id="1308121281">
      <w:bodyDiv w:val="1"/>
      <w:marLeft w:val="0"/>
      <w:marRight w:val="0"/>
      <w:marTop w:val="0"/>
      <w:marBottom w:val="0"/>
      <w:divBdr>
        <w:top w:val="none" w:sz="0" w:space="0" w:color="auto"/>
        <w:left w:val="none" w:sz="0" w:space="0" w:color="auto"/>
        <w:bottom w:val="none" w:sz="0" w:space="0" w:color="auto"/>
        <w:right w:val="none" w:sz="0" w:space="0" w:color="auto"/>
      </w:divBdr>
    </w:div>
    <w:div w:id="1328703873">
      <w:bodyDiv w:val="1"/>
      <w:marLeft w:val="0"/>
      <w:marRight w:val="0"/>
      <w:marTop w:val="0"/>
      <w:marBottom w:val="0"/>
      <w:divBdr>
        <w:top w:val="none" w:sz="0" w:space="0" w:color="auto"/>
        <w:left w:val="none" w:sz="0" w:space="0" w:color="auto"/>
        <w:bottom w:val="none" w:sz="0" w:space="0" w:color="auto"/>
        <w:right w:val="none" w:sz="0" w:space="0" w:color="auto"/>
      </w:divBdr>
    </w:div>
    <w:div w:id="1338193714">
      <w:bodyDiv w:val="1"/>
      <w:marLeft w:val="0"/>
      <w:marRight w:val="0"/>
      <w:marTop w:val="0"/>
      <w:marBottom w:val="0"/>
      <w:divBdr>
        <w:top w:val="none" w:sz="0" w:space="0" w:color="auto"/>
        <w:left w:val="none" w:sz="0" w:space="0" w:color="auto"/>
        <w:bottom w:val="none" w:sz="0" w:space="0" w:color="auto"/>
        <w:right w:val="none" w:sz="0" w:space="0" w:color="auto"/>
      </w:divBdr>
    </w:div>
    <w:div w:id="1424641607">
      <w:bodyDiv w:val="1"/>
      <w:marLeft w:val="0"/>
      <w:marRight w:val="0"/>
      <w:marTop w:val="0"/>
      <w:marBottom w:val="0"/>
      <w:divBdr>
        <w:top w:val="none" w:sz="0" w:space="0" w:color="auto"/>
        <w:left w:val="none" w:sz="0" w:space="0" w:color="auto"/>
        <w:bottom w:val="none" w:sz="0" w:space="0" w:color="auto"/>
        <w:right w:val="none" w:sz="0" w:space="0" w:color="auto"/>
      </w:divBdr>
    </w:div>
    <w:div w:id="1446390061">
      <w:bodyDiv w:val="1"/>
      <w:marLeft w:val="0"/>
      <w:marRight w:val="0"/>
      <w:marTop w:val="0"/>
      <w:marBottom w:val="0"/>
      <w:divBdr>
        <w:top w:val="none" w:sz="0" w:space="0" w:color="auto"/>
        <w:left w:val="none" w:sz="0" w:space="0" w:color="auto"/>
        <w:bottom w:val="none" w:sz="0" w:space="0" w:color="auto"/>
        <w:right w:val="none" w:sz="0" w:space="0" w:color="auto"/>
      </w:divBdr>
    </w:div>
    <w:div w:id="1469979895">
      <w:bodyDiv w:val="1"/>
      <w:marLeft w:val="0"/>
      <w:marRight w:val="0"/>
      <w:marTop w:val="0"/>
      <w:marBottom w:val="0"/>
      <w:divBdr>
        <w:top w:val="none" w:sz="0" w:space="0" w:color="auto"/>
        <w:left w:val="none" w:sz="0" w:space="0" w:color="auto"/>
        <w:bottom w:val="none" w:sz="0" w:space="0" w:color="auto"/>
        <w:right w:val="none" w:sz="0" w:space="0" w:color="auto"/>
      </w:divBdr>
    </w:div>
    <w:div w:id="1488591735">
      <w:bodyDiv w:val="1"/>
      <w:marLeft w:val="0"/>
      <w:marRight w:val="0"/>
      <w:marTop w:val="0"/>
      <w:marBottom w:val="0"/>
      <w:divBdr>
        <w:top w:val="none" w:sz="0" w:space="0" w:color="auto"/>
        <w:left w:val="none" w:sz="0" w:space="0" w:color="auto"/>
        <w:bottom w:val="none" w:sz="0" w:space="0" w:color="auto"/>
        <w:right w:val="none" w:sz="0" w:space="0" w:color="auto"/>
      </w:divBdr>
    </w:div>
    <w:div w:id="1516656173">
      <w:bodyDiv w:val="1"/>
      <w:marLeft w:val="0"/>
      <w:marRight w:val="0"/>
      <w:marTop w:val="0"/>
      <w:marBottom w:val="0"/>
      <w:divBdr>
        <w:top w:val="none" w:sz="0" w:space="0" w:color="auto"/>
        <w:left w:val="none" w:sz="0" w:space="0" w:color="auto"/>
        <w:bottom w:val="none" w:sz="0" w:space="0" w:color="auto"/>
        <w:right w:val="none" w:sz="0" w:space="0" w:color="auto"/>
      </w:divBdr>
    </w:div>
    <w:div w:id="1527064450">
      <w:bodyDiv w:val="1"/>
      <w:marLeft w:val="0"/>
      <w:marRight w:val="0"/>
      <w:marTop w:val="0"/>
      <w:marBottom w:val="0"/>
      <w:divBdr>
        <w:top w:val="none" w:sz="0" w:space="0" w:color="auto"/>
        <w:left w:val="none" w:sz="0" w:space="0" w:color="auto"/>
        <w:bottom w:val="none" w:sz="0" w:space="0" w:color="auto"/>
        <w:right w:val="none" w:sz="0" w:space="0" w:color="auto"/>
      </w:divBdr>
      <w:divsChild>
        <w:div w:id="273027859">
          <w:marLeft w:val="0"/>
          <w:marRight w:val="0"/>
          <w:marTop w:val="0"/>
          <w:marBottom w:val="0"/>
          <w:divBdr>
            <w:top w:val="none" w:sz="0" w:space="0" w:color="auto"/>
            <w:left w:val="none" w:sz="0" w:space="0" w:color="auto"/>
            <w:bottom w:val="none" w:sz="0" w:space="0" w:color="auto"/>
            <w:right w:val="none" w:sz="0" w:space="0" w:color="auto"/>
          </w:divBdr>
          <w:divsChild>
            <w:div w:id="328681938">
              <w:marLeft w:val="0"/>
              <w:marRight w:val="0"/>
              <w:marTop w:val="0"/>
              <w:marBottom w:val="0"/>
              <w:divBdr>
                <w:top w:val="none" w:sz="0" w:space="0" w:color="auto"/>
                <w:left w:val="none" w:sz="0" w:space="0" w:color="auto"/>
                <w:bottom w:val="none" w:sz="0" w:space="0" w:color="auto"/>
                <w:right w:val="none" w:sz="0" w:space="0" w:color="auto"/>
              </w:divBdr>
              <w:divsChild>
                <w:div w:id="1306814885">
                  <w:marLeft w:val="150"/>
                  <w:marRight w:val="150"/>
                  <w:marTop w:val="0"/>
                  <w:marBottom w:val="0"/>
                  <w:divBdr>
                    <w:top w:val="none" w:sz="0" w:space="0" w:color="auto"/>
                    <w:left w:val="none" w:sz="0" w:space="0" w:color="auto"/>
                    <w:bottom w:val="none" w:sz="0" w:space="0" w:color="auto"/>
                    <w:right w:val="none" w:sz="0" w:space="0" w:color="auto"/>
                  </w:divBdr>
                  <w:divsChild>
                    <w:div w:id="1266689419">
                      <w:marLeft w:val="0"/>
                      <w:marRight w:val="0"/>
                      <w:marTop w:val="0"/>
                      <w:marBottom w:val="0"/>
                      <w:divBdr>
                        <w:top w:val="none" w:sz="0" w:space="0" w:color="auto"/>
                        <w:left w:val="none" w:sz="0" w:space="0" w:color="auto"/>
                        <w:bottom w:val="none" w:sz="0" w:space="0" w:color="auto"/>
                        <w:right w:val="none" w:sz="0" w:space="0" w:color="auto"/>
                      </w:divBdr>
                      <w:divsChild>
                        <w:div w:id="588080070">
                          <w:marLeft w:val="0"/>
                          <w:marRight w:val="0"/>
                          <w:marTop w:val="0"/>
                          <w:marBottom w:val="225"/>
                          <w:divBdr>
                            <w:top w:val="single" w:sz="6" w:space="0" w:color="C5C5C5"/>
                            <w:left w:val="single" w:sz="6" w:space="0" w:color="C5C5C5"/>
                            <w:bottom w:val="single" w:sz="6" w:space="0" w:color="C5C5C5"/>
                            <w:right w:val="single" w:sz="6" w:space="0" w:color="C5C5C5"/>
                          </w:divBdr>
                          <w:divsChild>
                            <w:div w:id="3198888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2159">
      <w:bodyDiv w:val="1"/>
      <w:marLeft w:val="0"/>
      <w:marRight w:val="0"/>
      <w:marTop w:val="0"/>
      <w:marBottom w:val="0"/>
      <w:divBdr>
        <w:top w:val="none" w:sz="0" w:space="0" w:color="auto"/>
        <w:left w:val="none" w:sz="0" w:space="0" w:color="auto"/>
        <w:bottom w:val="none" w:sz="0" w:space="0" w:color="auto"/>
        <w:right w:val="none" w:sz="0" w:space="0" w:color="auto"/>
      </w:divBdr>
    </w:div>
    <w:div w:id="1616785723">
      <w:bodyDiv w:val="1"/>
      <w:marLeft w:val="0"/>
      <w:marRight w:val="0"/>
      <w:marTop w:val="0"/>
      <w:marBottom w:val="0"/>
      <w:divBdr>
        <w:top w:val="none" w:sz="0" w:space="0" w:color="auto"/>
        <w:left w:val="none" w:sz="0" w:space="0" w:color="auto"/>
        <w:bottom w:val="none" w:sz="0" w:space="0" w:color="auto"/>
        <w:right w:val="none" w:sz="0" w:space="0" w:color="auto"/>
      </w:divBdr>
    </w:div>
    <w:div w:id="1655791879">
      <w:bodyDiv w:val="1"/>
      <w:marLeft w:val="0"/>
      <w:marRight w:val="0"/>
      <w:marTop w:val="0"/>
      <w:marBottom w:val="0"/>
      <w:divBdr>
        <w:top w:val="none" w:sz="0" w:space="0" w:color="auto"/>
        <w:left w:val="none" w:sz="0" w:space="0" w:color="auto"/>
        <w:bottom w:val="none" w:sz="0" w:space="0" w:color="auto"/>
        <w:right w:val="none" w:sz="0" w:space="0" w:color="auto"/>
      </w:divBdr>
    </w:div>
    <w:div w:id="1661345762">
      <w:bodyDiv w:val="1"/>
      <w:marLeft w:val="0"/>
      <w:marRight w:val="0"/>
      <w:marTop w:val="0"/>
      <w:marBottom w:val="0"/>
      <w:divBdr>
        <w:top w:val="none" w:sz="0" w:space="0" w:color="auto"/>
        <w:left w:val="none" w:sz="0" w:space="0" w:color="auto"/>
        <w:bottom w:val="none" w:sz="0" w:space="0" w:color="auto"/>
        <w:right w:val="none" w:sz="0" w:space="0" w:color="auto"/>
      </w:divBdr>
    </w:div>
    <w:div w:id="1675718481">
      <w:bodyDiv w:val="1"/>
      <w:marLeft w:val="0"/>
      <w:marRight w:val="0"/>
      <w:marTop w:val="0"/>
      <w:marBottom w:val="0"/>
      <w:divBdr>
        <w:top w:val="none" w:sz="0" w:space="0" w:color="auto"/>
        <w:left w:val="none" w:sz="0" w:space="0" w:color="auto"/>
        <w:bottom w:val="none" w:sz="0" w:space="0" w:color="auto"/>
        <w:right w:val="none" w:sz="0" w:space="0" w:color="auto"/>
      </w:divBdr>
    </w:div>
    <w:div w:id="1705640423">
      <w:bodyDiv w:val="1"/>
      <w:marLeft w:val="0"/>
      <w:marRight w:val="0"/>
      <w:marTop w:val="0"/>
      <w:marBottom w:val="0"/>
      <w:divBdr>
        <w:top w:val="none" w:sz="0" w:space="0" w:color="auto"/>
        <w:left w:val="none" w:sz="0" w:space="0" w:color="auto"/>
        <w:bottom w:val="none" w:sz="0" w:space="0" w:color="auto"/>
        <w:right w:val="none" w:sz="0" w:space="0" w:color="auto"/>
      </w:divBdr>
    </w:div>
    <w:div w:id="1826117793">
      <w:bodyDiv w:val="1"/>
      <w:marLeft w:val="0"/>
      <w:marRight w:val="0"/>
      <w:marTop w:val="0"/>
      <w:marBottom w:val="0"/>
      <w:divBdr>
        <w:top w:val="none" w:sz="0" w:space="0" w:color="auto"/>
        <w:left w:val="none" w:sz="0" w:space="0" w:color="auto"/>
        <w:bottom w:val="none" w:sz="0" w:space="0" w:color="auto"/>
        <w:right w:val="none" w:sz="0" w:space="0" w:color="auto"/>
      </w:divBdr>
    </w:div>
    <w:div w:id="1866405452">
      <w:bodyDiv w:val="1"/>
      <w:marLeft w:val="0"/>
      <w:marRight w:val="0"/>
      <w:marTop w:val="0"/>
      <w:marBottom w:val="0"/>
      <w:divBdr>
        <w:top w:val="none" w:sz="0" w:space="0" w:color="auto"/>
        <w:left w:val="none" w:sz="0" w:space="0" w:color="auto"/>
        <w:bottom w:val="none" w:sz="0" w:space="0" w:color="auto"/>
        <w:right w:val="none" w:sz="0" w:space="0" w:color="auto"/>
      </w:divBdr>
    </w:div>
    <w:div w:id="1951470622">
      <w:bodyDiv w:val="1"/>
      <w:marLeft w:val="0"/>
      <w:marRight w:val="0"/>
      <w:marTop w:val="0"/>
      <w:marBottom w:val="0"/>
      <w:divBdr>
        <w:top w:val="none" w:sz="0" w:space="0" w:color="auto"/>
        <w:left w:val="none" w:sz="0" w:space="0" w:color="auto"/>
        <w:bottom w:val="none" w:sz="0" w:space="0" w:color="auto"/>
        <w:right w:val="none" w:sz="0" w:space="0" w:color="auto"/>
      </w:divBdr>
    </w:div>
    <w:div w:id="2013292820">
      <w:bodyDiv w:val="1"/>
      <w:marLeft w:val="0"/>
      <w:marRight w:val="0"/>
      <w:marTop w:val="0"/>
      <w:marBottom w:val="0"/>
      <w:divBdr>
        <w:top w:val="none" w:sz="0" w:space="0" w:color="auto"/>
        <w:left w:val="none" w:sz="0" w:space="0" w:color="auto"/>
        <w:bottom w:val="none" w:sz="0" w:space="0" w:color="auto"/>
        <w:right w:val="none" w:sz="0" w:space="0" w:color="auto"/>
      </w:divBdr>
      <w:divsChild>
        <w:div w:id="1988321920">
          <w:marLeft w:val="0"/>
          <w:marRight w:val="0"/>
          <w:marTop w:val="0"/>
          <w:marBottom w:val="0"/>
          <w:divBdr>
            <w:top w:val="none" w:sz="0" w:space="0" w:color="auto"/>
            <w:left w:val="none" w:sz="0" w:space="0" w:color="auto"/>
            <w:bottom w:val="none" w:sz="0" w:space="0" w:color="auto"/>
            <w:right w:val="none" w:sz="0" w:space="0" w:color="auto"/>
          </w:divBdr>
          <w:divsChild>
            <w:div w:id="708846224">
              <w:marLeft w:val="0"/>
              <w:marRight w:val="0"/>
              <w:marTop w:val="0"/>
              <w:marBottom w:val="0"/>
              <w:divBdr>
                <w:top w:val="none" w:sz="0" w:space="0" w:color="auto"/>
                <w:left w:val="none" w:sz="0" w:space="0" w:color="auto"/>
                <w:bottom w:val="none" w:sz="0" w:space="0" w:color="auto"/>
                <w:right w:val="none" w:sz="0" w:space="0" w:color="auto"/>
              </w:divBdr>
              <w:divsChild>
                <w:div w:id="1391533776">
                  <w:marLeft w:val="150"/>
                  <w:marRight w:val="150"/>
                  <w:marTop w:val="0"/>
                  <w:marBottom w:val="0"/>
                  <w:divBdr>
                    <w:top w:val="none" w:sz="0" w:space="0" w:color="auto"/>
                    <w:left w:val="none" w:sz="0" w:space="0" w:color="auto"/>
                    <w:bottom w:val="none" w:sz="0" w:space="0" w:color="auto"/>
                    <w:right w:val="none" w:sz="0" w:space="0" w:color="auto"/>
                  </w:divBdr>
                  <w:divsChild>
                    <w:div w:id="1343776907">
                      <w:marLeft w:val="0"/>
                      <w:marRight w:val="0"/>
                      <w:marTop w:val="0"/>
                      <w:marBottom w:val="0"/>
                      <w:divBdr>
                        <w:top w:val="none" w:sz="0" w:space="0" w:color="auto"/>
                        <w:left w:val="none" w:sz="0" w:space="0" w:color="auto"/>
                        <w:bottom w:val="none" w:sz="0" w:space="0" w:color="auto"/>
                        <w:right w:val="none" w:sz="0" w:space="0" w:color="auto"/>
                      </w:divBdr>
                      <w:divsChild>
                        <w:div w:id="958997298">
                          <w:marLeft w:val="0"/>
                          <w:marRight w:val="0"/>
                          <w:marTop w:val="0"/>
                          <w:marBottom w:val="225"/>
                          <w:divBdr>
                            <w:top w:val="single" w:sz="6" w:space="0" w:color="C5C5C5"/>
                            <w:left w:val="single" w:sz="6" w:space="0" w:color="C5C5C5"/>
                            <w:bottom w:val="single" w:sz="6" w:space="0" w:color="C5C5C5"/>
                            <w:right w:val="single" w:sz="6" w:space="0" w:color="C5C5C5"/>
                          </w:divBdr>
                          <w:divsChild>
                            <w:div w:id="18548799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9647">
      <w:bodyDiv w:val="1"/>
      <w:marLeft w:val="0"/>
      <w:marRight w:val="0"/>
      <w:marTop w:val="0"/>
      <w:marBottom w:val="0"/>
      <w:divBdr>
        <w:top w:val="none" w:sz="0" w:space="0" w:color="auto"/>
        <w:left w:val="none" w:sz="0" w:space="0" w:color="auto"/>
        <w:bottom w:val="none" w:sz="0" w:space="0" w:color="auto"/>
        <w:right w:val="none" w:sz="0" w:space="0" w:color="auto"/>
      </w:divBdr>
    </w:div>
    <w:div w:id="21373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6FC3-C62C-49A2-9BDB-168BA54A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4249</Words>
  <Characters>22950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27145</CharactersWithSpaces>
  <SharedDoc>false</SharedDoc>
  <HLinks>
    <vt:vector size="168" baseType="variant">
      <vt:variant>
        <vt:i4>5505044</vt:i4>
      </vt:variant>
      <vt:variant>
        <vt:i4>276</vt:i4>
      </vt:variant>
      <vt:variant>
        <vt:i4>0</vt:i4>
      </vt:variant>
      <vt:variant>
        <vt:i4>5</vt:i4>
      </vt:variant>
      <vt:variant>
        <vt:lpwstr>http://www.compras.mg.gov.br/</vt:lpwstr>
      </vt:variant>
      <vt:variant>
        <vt:lpwstr/>
      </vt:variant>
      <vt:variant>
        <vt:i4>2687087</vt:i4>
      </vt:variant>
      <vt:variant>
        <vt:i4>228</vt:i4>
      </vt:variant>
      <vt:variant>
        <vt:i4>0</vt:i4>
      </vt:variant>
      <vt:variant>
        <vt:i4>5</vt:i4>
      </vt:variant>
      <vt:variant>
        <vt:lpwstr>http://www8.receita.fazenda.gov.br/SimplesNacional/</vt:lpwstr>
      </vt:variant>
      <vt:variant>
        <vt:lpwstr/>
      </vt:variant>
      <vt:variant>
        <vt:i4>5505044</vt:i4>
      </vt:variant>
      <vt:variant>
        <vt:i4>222</vt:i4>
      </vt:variant>
      <vt:variant>
        <vt:i4>0</vt:i4>
      </vt:variant>
      <vt:variant>
        <vt:i4>5</vt:i4>
      </vt:variant>
      <vt:variant>
        <vt:lpwstr>http://www.compras.mg.gov.br/</vt:lpwstr>
      </vt:variant>
      <vt:variant>
        <vt:lpwstr/>
      </vt:variant>
      <vt:variant>
        <vt:i4>5505044</vt:i4>
      </vt:variant>
      <vt:variant>
        <vt:i4>219</vt:i4>
      </vt:variant>
      <vt:variant>
        <vt:i4>0</vt:i4>
      </vt:variant>
      <vt:variant>
        <vt:i4>5</vt:i4>
      </vt:variant>
      <vt:variant>
        <vt:lpwstr>http://www.compras.mg.gov.br/</vt:lpwstr>
      </vt:variant>
      <vt:variant>
        <vt:lpwstr/>
      </vt:variant>
      <vt:variant>
        <vt:i4>5505044</vt:i4>
      </vt:variant>
      <vt:variant>
        <vt:i4>216</vt:i4>
      </vt:variant>
      <vt:variant>
        <vt:i4>0</vt:i4>
      </vt:variant>
      <vt:variant>
        <vt:i4>5</vt:i4>
      </vt:variant>
      <vt:variant>
        <vt:lpwstr>http://www.compras.mg.gov.br/</vt:lpwstr>
      </vt:variant>
      <vt:variant>
        <vt:lpwstr/>
      </vt:variant>
      <vt:variant>
        <vt:i4>5505044</vt:i4>
      </vt:variant>
      <vt:variant>
        <vt:i4>210</vt:i4>
      </vt:variant>
      <vt:variant>
        <vt:i4>0</vt:i4>
      </vt:variant>
      <vt:variant>
        <vt:i4>5</vt:i4>
      </vt:variant>
      <vt:variant>
        <vt:lpwstr>http://www.compras.mg.gov.br/</vt:lpwstr>
      </vt:variant>
      <vt:variant>
        <vt:lpwstr/>
      </vt:variant>
      <vt:variant>
        <vt:i4>1507383</vt:i4>
      </vt:variant>
      <vt:variant>
        <vt:i4>146</vt:i4>
      </vt:variant>
      <vt:variant>
        <vt:i4>0</vt:i4>
      </vt:variant>
      <vt:variant>
        <vt:i4>5</vt:i4>
      </vt:variant>
      <vt:variant>
        <vt:lpwstr/>
      </vt:variant>
      <vt:variant>
        <vt:lpwstr>_Toc277762428</vt:lpwstr>
      </vt:variant>
      <vt:variant>
        <vt:i4>1507383</vt:i4>
      </vt:variant>
      <vt:variant>
        <vt:i4>140</vt:i4>
      </vt:variant>
      <vt:variant>
        <vt:i4>0</vt:i4>
      </vt:variant>
      <vt:variant>
        <vt:i4>5</vt:i4>
      </vt:variant>
      <vt:variant>
        <vt:lpwstr/>
      </vt:variant>
      <vt:variant>
        <vt:lpwstr>_Toc277762427</vt:lpwstr>
      </vt:variant>
      <vt:variant>
        <vt:i4>1507383</vt:i4>
      </vt:variant>
      <vt:variant>
        <vt:i4>134</vt:i4>
      </vt:variant>
      <vt:variant>
        <vt:i4>0</vt:i4>
      </vt:variant>
      <vt:variant>
        <vt:i4>5</vt:i4>
      </vt:variant>
      <vt:variant>
        <vt:lpwstr/>
      </vt:variant>
      <vt:variant>
        <vt:lpwstr>_Toc277762426</vt:lpwstr>
      </vt:variant>
      <vt:variant>
        <vt:i4>1507383</vt:i4>
      </vt:variant>
      <vt:variant>
        <vt:i4>128</vt:i4>
      </vt:variant>
      <vt:variant>
        <vt:i4>0</vt:i4>
      </vt:variant>
      <vt:variant>
        <vt:i4>5</vt:i4>
      </vt:variant>
      <vt:variant>
        <vt:lpwstr/>
      </vt:variant>
      <vt:variant>
        <vt:lpwstr>_Toc277762422</vt:lpwstr>
      </vt:variant>
      <vt:variant>
        <vt:i4>1507383</vt:i4>
      </vt:variant>
      <vt:variant>
        <vt:i4>122</vt:i4>
      </vt:variant>
      <vt:variant>
        <vt:i4>0</vt:i4>
      </vt:variant>
      <vt:variant>
        <vt:i4>5</vt:i4>
      </vt:variant>
      <vt:variant>
        <vt:lpwstr/>
      </vt:variant>
      <vt:variant>
        <vt:lpwstr>_Toc277762421</vt:lpwstr>
      </vt:variant>
      <vt:variant>
        <vt:i4>1507383</vt:i4>
      </vt:variant>
      <vt:variant>
        <vt:i4>116</vt:i4>
      </vt:variant>
      <vt:variant>
        <vt:i4>0</vt:i4>
      </vt:variant>
      <vt:variant>
        <vt:i4>5</vt:i4>
      </vt:variant>
      <vt:variant>
        <vt:lpwstr/>
      </vt:variant>
      <vt:variant>
        <vt:lpwstr>_Toc277762420</vt:lpwstr>
      </vt:variant>
      <vt:variant>
        <vt:i4>1310775</vt:i4>
      </vt:variant>
      <vt:variant>
        <vt:i4>110</vt:i4>
      </vt:variant>
      <vt:variant>
        <vt:i4>0</vt:i4>
      </vt:variant>
      <vt:variant>
        <vt:i4>5</vt:i4>
      </vt:variant>
      <vt:variant>
        <vt:lpwstr/>
      </vt:variant>
      <vt:variant>
        <vt:lpwstr>_Toc277762419</vt:lpwstr>
      </vt:variant>
      <vt:variant>
        <vt:i4>1310775</vt:i4>
      </vt:variant>
      <vt:variant>
        <vt:i4>104</vt:i4>
      </vt:variant>
      <vt:variant>
        <vt:i4>0</vt:i4>
      </vt:variant>
      <vt:variant>
        <vt:i4>5</vt:i4>
      </vt:variant>
      <vt:variant>
        <vt:lpwstr/>
      </vt:variant>
      <vt:variant>
        <vt:lpwstr>_Toc277762418</vt:lpwstr>
      </vt:variant>
      <vt:variant>
        <vt:i4>1310775</vt:i4>
      </vt:variant>
      <vt:variant>
        <vt:i4>98</vt:i4>
      </vt:variant>
      <vt:variant>
        <vt:i4>0</vt:i4>
      </vt:variant>
      <vt:variant>
        <vt:i4>5</vt:i4>
      </vt:variant>
      <vt:variant>
        <vt:lpwstr/>
      </vt:variant>
      <vt:variant>
        <vt:lpwstr>_Toc277762417</vt:lpwstr>
      </vt:variant>
      <vt:variant>
        <vt:i4>1310775</vt:i4>
      </vt:variant>
      <vt:variant>
        <vt:i4>92</vt:i4>
      </vt:variant>
      <vt:variant>
        <vt:i4>0</vt:i4>
      </vt:variant>
      <vt:variant>
        <vt:i4>5</vt:i4>
      </vt:variant>
      <vt:variant>
        <vt:lpwstr/>
      </vt:variant>
      <vt:variant>
        <vt:lpwstr>_Toc277762416</vt:lpwstr>
      </vt:variant>
      <vt:variant>
        <vt:i4>1310775</vt:i4>
      </vt:variant>
      <vt:variant>
        <vt:i4>86</vt:i4>
      </vt:variant>
      <vt:variant>
        <vt:i4>0</vt:i4>
      </vt:variant>
      <vt:variant>
        <vt:i4>5</vt:i4>
      </vt:variant>
      <vt:variant>
        <vt:lpwstr/>
      </vt:variant>
      <vt:variant>
        <vt:lpwstr>_Toc277762415</vt:lpwstr>
      </vt:variant>
      <vt:variant>
        <vt:i4>1310775</vt:i4>
      </vt:variant>
      <vt:variant>
        <vt:i4>80</vt:i4>
      </vt:variant>
      <vt:variant>
        <vt:i4>0</vt:i4>
      </vt:variant>
      <vt:variant>
        <vt:i4>5</vt:i4>
      </vt:variant>
      <vt:variant>
        <vt:lpwstr/>
      </vt:variant>
      <vt:variant>
        <vt:lpwstr>_Toc277762414</vt:lpwstr>
      </vt:variant>
      <vt:variant>
        <vt:i4>1310775</vt:i4>
      </vt:variant>
      <vt:variant>
        <vt:i4>74</vt:i4>
      </vt:variant>
      <vt:variant>
        <vt:i4>0</vt:i4>
      </vt:variant>
      <vt:variant>
        <vt:i4>5</vt:i4>
      </vt:variant>
      <vt:variant>
        <vt:lpwstr/>
      </vt:variant>
      <vt:variant>
        <vt:lpwstr>_Toc277762413</vt:lpwstr>
      </vt:variant>
      <vt:variant>
        <vt:i4>1310775</vt:i4>
      </vt:variant>
      <vt:variant>
        <vt:i4>68</vt:i4>
      </vt:variant>
      <vt:variant>
        <vt:i4>0</vt:i4>
      </vt:variant>
      <vt:variant>
        <vt:i4>5</vt:i4>
      </vt:variant>
      <vt:variant>
        <vt:lpwstr/>
      </vt:variant>
      <vt:variant>
        <vt:lpwstr>_Toc277762412</vt:lpwstr>
      </vt:variant>
      <vt:variant>
        <vt:i4>1310775</vt:i4>
      </vt:variant>
      <vt:variant>
        <vt:i4>62</vt:i4>
      </vt:variant>
      <vt:variant>
        <vt:i4>0</vt:i4>
      </vt:variant>
      <vt:variant>
        <vt:i4>5</vt:i4>
      </vt:variant>
      <vt:variant>
        <vt:lpwstr/>
      </vt:variant>
      <vt:variant>
        <vt:lpwstr>_Toc277762411</vt:lpwstr>
      </vt:variant>
      <vt:variant>
        <vt:i4>1310775</vt:i4>
      </vt:variant>
      <vt:variant>
        <vt:i4>56</vt:i4>
      </vt:variant>
      <vt:variant>
        <vt:i4>0</vt:i4>
      </vt:variant>
      <vt:variant>
        <vt:i4>5</vt:i4>
      </vt:variant>
      <vt:variant>
        <vt:lpwstr/>
      </vt:variant>
      <vt:variant>
        <vt:lpwstr>_Toc277762410</vt:lpwstr>
      </vt:variant>
      <vt:variant>
        <vt:i4>1376311</vt:i4>
      </vt:variant>
      <vt:variant>
        <vt:i4>50</vt:i4>
      </vt:variant>
      <vt:variant>
        <vt:i4>0</vt:i4>
      </vt:variant>
      <vt:variant>
        <vt:i4>5</vt:i4>
      </vt:variant>
      <vt:variant>
        <vt:lpwstr/>
      </vt:variant>
      <vt:variant>
        <vt:lpwstr>_Toc277762409</vt:lpwstr>
      </vt:variant>
      <vt:variant>
        <vt:i4>1376311</vt:i4>
      </vt:variant>
      <vt:variant>
        <vt:i4>44</vt:i4>
      </vt:variant>
      <vt:variant>
        <vt:i4>0</vt:i4>
      </vt:variant>
      <vt:variant>
        <vt:i4>5</vt:i4>
      </vt:variant>
      <vt:variant>
        <vt:lpwstr/>
      </vt:variant>
      <vt:variant>
        <vt:lpwstr>_Toc277762408</vt:lpwstr>
      </vt:variant>
      <vt:variant>
        <vt:i4>1376311</vt:i4>
      </vt:variant>
      <vt:variant>
        <vt:i4>38</vt:i4>
      </vt:variant>
      <vt:variant>
        <vt:i4>0</vt:i4>
      </vt:variant>
      <vt:variant>
        <vt:i4>5</vt:i4>
      </vt:variant>
      <vt:variant>
        <vt:lpwstr/>
      </vt:variant>
      <vt:variant>
        <vt:lpwstr>_Toc277762407</vt:lpwstr>
      </vt:variant>
      <vt:variant>
        <vt:i4>1376311</vt:i4>
      </vt:variant>
      <vt:variant>
        <vt:i4>32</vt:i4>
      </vt:variant>
      <vt:variant>
        <vt:i4>0</vt:i4>
      </vt:variant>
      <vt:variant>
        <vt:i4>5</vt:i4>
      </vt:variant>
      <vt:variant>
        <vt:lpwstr/>
      </vt:variant>
      <vt:variant>
        <vt:lpwstr>_Toc277762406</vt:lpwstr>
      </vt:variant>
      <vt:variant>
        <vt:i4>1376311</vt:i4>
      </vt:variant>
      <vt:variant>
        <vt:i4>26</vt:i4>
      </vt:variant>
      <vt:variant>
        <vt:i4>0</vt:i4>
      </vt:variant>
      <vt:variant>
        <vt:i4>5</vt:i4>
      </vt:variant>
      <vt:variant>
        <vt:lpwstr/>
      </vt:variant>
      <vt:variant>
        <vt:lpwstr>_Toc277762405</vt:lpwstr>
      </vt:variant>
      <vt:variant>
        <vt:i4>1376311</vt:i4>
      </vt:variant>
      <vt:variant>
        <vt:i4>20</vt:i4>
      </vt:variant>
      <vt:variant>
        <vt:i4>0</vt:i4>
      </vt:variant>
      <vt:variant>
        <vt:i4>5</vt:i4>
      </vt:variant>
      <vt:variant>
        <vt:lpwstr/>
      </vt:variant>
      <vt:variant>
        <vt:lpwstr>_Toc277762404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X0084838</dc:creator>
  <cp:lastModifiedBy>Thiago Santos de Miranda Nunes (SEPLAG)</cp:lastModifiedBy>
  <cp:revision>3</cp:revision>
  <cp:lastPrinted>2017-11-27T11:52:00Z</cp:lastPrinted>
  <dcterms:created xsi:type="dcterms:W3CDTF">2018-03-15T14:09:00Z</dcterms:created>
  <dcterms:modified xsi:type="dcterms:W3CDTF">2018-03-15T14:18:00Z</dcterms:modified>
</cp:coreProperties>
</file>